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D1A7" w14:textId="77777777" w:rsidR="00E758F0" w:rsidRDefault="00975A44" w:rsidP="00B30997">
      <w:pPr>
        <w:tabs>
          <w:tab w:val="center" w:pos="1120"/>
        </w:tabs>
        <w:spacing w:after="18" w:line="259" w:lineRule="auto"/>
        <w:ind w:left="0" w:firstLine="0"/>
      </w:pPr>
      <w:r>
        <w:rPr>
          <w:b/>
        </w:rPr>
        <w:t xml:space="preserve">AMAÇ: </w:t>
      </w:r>
    </w:p>
    <w:p w14:paraId="40ADBA07" w14:textId="77777777" w:rsidR="00E758F0" w:rsidRDefault="00975A44" w:rsidP="00594498">
      <w:pPr>
        <w:ind w:left="-5"/>
      </w:pPr>
      <w:r>
        <w:t xml:space="preserve">Bu Yönetmeliğin amacı, işyerlerinde iş sağlığı ve güvenliği yönünden yapılacak risk değerlendirmesinin usul ve esaslarını düzenlemektir. </w:t>
      </w:r>
    </w:p>
    <w:p w14:paraId="63C66785" w14:textId="77777777" w:rsidR="00E758F0" w:rsidRDefault="00975A44" w:rsidP="00594498">
      <w:pPr>
        <w:spacing w:after="4" w:line="259" w:lineRule="auto"/>
        <w:ind w:left="0" w:firstLine="0"/>
      </w:pPr>
      <w:r>
        <w:rPr>
          <w:b/>
        </w:rPr>
        <w:t xml:space="preserve"> </w:t>
      </w:r>
    </w:p>
    <w:p w14:paraId="4D7E565F" w14:textId="77777777" w:rsidR="00E758F0" w:rsidRDefault="00975A44" w:rsidP="00594498">
      <w:pPr>
        <w:spacing w:after="18" w:line="259" w:lineRule="auto"/>
        <w:ind w:left="-5"/>
      </w:pPr>
      <w:r>
        <w:rPr>
          <w:b/>
        </w:rPr>
        <w:t xml:space="preserve">KAPSAM: </w:t>
      </w:r>
      <w:r>
        <w:t xml:space="preserve">  </w:t>
      </w:r>
    </w:p>
    <w:p w14:paraId="02C45A6D" w14:textId="0A8D6475" w:rsidR="00E758F0" w:rsidRDefault="00975A44" w:rsidP="00594498">
      <w:pPr>
        <w:numPr>
          <w:ilvl w:val="0"/>
          <w:numId w:val="1"/>
        </w:numPr>
        <w:ind w:hanging="284"/>
      </w:pPr>
      <w:r>
        <w:t xml:space="preserve">İş Sağlığı ve Güvenliği Kanununun 10. uncu ve 30. uncu maddelerine dayanarak hazırlanan </w:t>
      </w:r>
      <w:r w:rsidR="00594498">
        <w:t>İş Sağlığı Ve Güvenliği Risk Değerlendirmesi Yönetmeliği</w:t>
      </w:r>
      <w:r>
        <w:t>,</w:t>
      </w:r>
      <w:r w:rsidR="000277FC">
        <w:t xml:space="preserve"> </w:t>
      </w:r>
      <w:proofErr w:type="gramStart"/>
      <w:r>
        <w:t>Resmi</w:t>
      </w:r>
      <w:proofErr w:type="gramEnd"/>
      <w:r w:rsidR="000277FC">
        <w:t xml:space="preserve"> </w:t>
      </w:r>
      <w:r>
        <w:t xml:space="preserve">Gazete Tarihi/Sayı: </w:t>
      </w:r>
      <w:r w:rsidR="00594498">
        <w:t>2</w:t>
      </w:r>
      <w:r>
        <w:t xml:space="preserve">9.12.2012 /28512  </w:t>
      </w:r>
    </w:p>
    <w:p w14:paraId="41CDA7E4" w14:textId="77777777" w:rsidR="00E758F0" w:rsidRDefault="00975A44" w:rsidP="00594498">
      <w:pPr>
        <w:numPr>
          <w:ilvl w:val="0"/>
          <w:numId w:val="1"/>
        </w:numPr>
        <w:ind w:hanging="284"/>
      </w:pPr>
      <w:r>
        <w:t xml:space="preserve">SKS standartlar gereği. </w:t>
      </w:r>
    </w:p>
    <w:p w14:paraId="09AEBAB0" w14:textId="77777777" w:rsidR="00E758F0" w:rsidRDefault="00975A44" w:rsidP="00594498">
      <w:pPr>
        <w:spacing w:after="0" w:line="259" w:lineRule="auto"/>
        <w:ind w:left="720" w:firstLine="0"/>
      </w:pPr>
      <w:r>
        <w:t xml:space="preserve"> </w:t>
      </w:r>
    </w:p>
    <w:p w14:paraId="0F3CA8CA" w14:textId="77777777" w:rsidR="00E758F0" w:rsidRDefault="00975A44" w:rsidP="00594498">
      <w:pPr>
        <w:spacing w:after="176" w:line="259" w:lineRule="auto"/>
        <w:ind w:left="-5"/>
      </w:pPr>
      <w:r>
        <w:rPr>
          <w:b/>
        </w:rPr>
        <w:t>3.0 KISALTMALAR:</w:t>
      </w:r>
      <w:r>
        <w:t xml:space="preserve"> </w:t>
      </w:r>
    </w:p>
    <w:p w14:paraId="2523FF5D" w14:textId="77777777" w:rsidR="00E758F0" w:rsidRDefault="00975A44" w:rsidP="00594498">
      <w:pPr>
        <w:spacing w:after="18" w:line="259" w:lineRule="auto"/>
        <w:ind w:left="-5"/>
      </w:pPr>
      <w:r>
        <w:rPr>
          <w:b/>
        </w:rPr>
        <w:t xml:space="preserve">4.0 TANIMLAR: </w:t>
      </w:r>
    </w:p>
    <w:p w14:paraId="71084C2D" w14:textId="77777777" w:rsidR="00E758F0" w:rsidRDefault="00975A44" w:rsidP="00594498">
      <w:pPr>
        <w:ind w:left="-5"/>
      </w:pPr>
      <w:r>
        <w:rPr>
          <w:b/>
          <w:i/>
        </w:rPr>
        <w:t>İşveren:</w:t>
      </w:r>
      <w:r>
        <w:t xml:space="preserve"> Herhangi bir kamu kurumu veya özel sektörde çalışan istihdam eden, gerçek / tüzel kişi yahut tüzel kişiliği olmayan kurum veya kuruluş. </w:t>
      </w:r>
    </w:p>
    <w:p w14:paraId="665F5FCB" w14:textId="77777777" w:rsidR="00E758F0" w:rsidRDefault="00975A44" w:rsidP="00594498">
      <w:pPr>
        <w:ind w:left="-5"/>
      </w:pPr>
      <w:r>
        <w:rPr>
          <w:b/>
          <w:i/>
        </w:rPr>
        <w:t>Çalışan:</w:t>
      </w:r>
      <w:r>
        <w:t xml:space="preserve"> Kamu veya özel işyerlerinde istihdam edilen gerçek kişi. </w:t>
      </w:r>
    </w:p>
    <w:p w14:paraId="73EADBEA" w14:textId="77777777" w:rsidR="00E758F0" w:rsidRDefault="00975A44" w:rsidP="00594498">
      <w:pPr>
        <w:ind w:left="-5"/>
      </w:pPr>
      <w:r>
        <w:rPr>
          <w:b/>
          <w:i/>
        </w:rPr>
        <w:t xml:space="preserve">İş Kazası/Olay: </w:t>
      </w:r>
      <w:r>
        <w:t xml:space="preserve">İşyeri veya ona bağlı alanlarda (personel nakil araçları dahil) bulunan kişilerin, malzeme ve ekipmanların neden olduğu yaralanma, sağlık bozukluğu, meslek hastalığı veya ölümle sonuçlanan, mal veya cana zarar veren olaylar. </w:t>
      </w:r>
    </w:p>
    <w:p w14:paraId="140392CD" w14:textId="3ED04E71" w:rsidR="00E758F0" w:rsidRDefault="00975A44" w:rsidP="00594498">
      <w:pPr>
        <w:ind w:left="-5"/>
      </w:pPr>
      <w:r>
        <w:rPr>
          <w:b/>
          <w:i/>
        </w:rPr>
        <w:t>Hastalık (Meslek hastalığı, sağlık bozukluğu):</w:t>
      </w:r>
      <w:r>
        <w:t xml:space="preserve"> Yapılan iş sonucu ve/veya işle ilgili olarak ortaya çıkan ve/veya ilerleyen, tanımlanabilir fiziksel veya zihinsel sağlık bozukluklarıdır.  </w:t>
      </w:r>
    </w:p>
    <w:p w14:paraId="68238070" w14:textId="77777777" w:rsidR="00E758F0" w:rsidRDefault="00975A44" w:rsidP="00594498">
      <w:pPr>
        <w:ind w:left="-5"/>
      </w:pPr>
      <w:r>
        <w:rPr>
          <w:b/>
          <w:i/>
        </w:rPr>
        <w:t>Risk:</w:t>
      </w:r>
      <w:r>
        <w:t xml:space="preserve"> Yaralanma, meslek hastalığı, mala veya çalışma ortamına zarar veya bunların birkaçına birden neden olma potansiyeline sahip kaynak veya durumdur. </w:t>
      </w:r>
    </w:p>
    <w:p w14:paraId="35032AD8" w14:textId="77777777" w:rsidR="00E758F0" w:rsidRDefault="00975A44" w:rsidP="00594498">
      <w:pPr>
        <w:ind w:left="-5"/>
      </w:pPr>
      <w:r>
        <w:rPr>
          <w:b/>
          <w:i/>
        </w:rPr>
        <w:t>Tehlike:</w:t>
      </w:r>
      <w:r>
        <w:t xml:space="preserve"> İşyerinde var olan ya da dışarıdan gelebilecek, çalışanı veya işyerini etkileyebilecek zarar veya hasar verme potansiyelini, ifade eder. </w:t>
      </w:r>
    </w:p>
    <w:p w14:paraId="558F785C" w14:textId="77777777" w:rsidR="00E758F0" w:rsidRDefault="00975A44" w:rsidP="00594498">
      <w:pPr>
        <w:ind w:left="-5"/>
      </w:pPr>
      <w:r>
        <w:rPr>
          <w:b/>
          <w:i/>
        </w:rPr>
        <w:t>Risk Değerlendirmesi:</w:t>
      </w:r>
      <w:r>
        <w:t xml:space="preserve"> İşyerinde var olan ya da dışarıdan gelebilecek tehlikelerin belirlenmesi, bu tehlikelerin riske dönüşmesine yol açan faktörler ile tehlikeden kaynaklanan risklerin analiz edilerek derecelendirilmesi ve kontrol tedbirlerinin kararlaştırılması amacıyla yapılan çalışma. </w:t>
      </w:r>
    </w:p>
    <w:p w14:paraId="7C093DBB" w14:textId="77777777" w:rsidR="00E758F0" w:rsidRDefault="00975A44" w:rsidP="00594498">
      <w:pPr>
        <w:ind w:left="-5"/>
      </w:pPr>
      <w:r>
        <w:rPr>
          <w:b/>
          <w:i/>
        </w:rPr>
        <w:t>Önleme:</w:t>
      </w:r>
      <w:r>
        <w:t xml:space="preserve"> İşyerinde yürütülen işlerin bütün safhalarında iş sağlığı ve güvenliği ile ilgili riskleri ortadan kaldırmak veya azaltmak için planlanan ve alınan tedbirlerin tümünü, </w:t>
      </w:r>
    </w:p>
    <w:p w14:paraId="099226BF" w14:textId="77777777" w:rsidR="00E758F0" w:rsidRDefault="00975A44" w:rsidP="00594498">
      <w:pPr>
        <w:ind w:left="-5"/>
      </w:pPr>
      <w:r>
        <w:rPr>
          <w:b/>
          <w:i/>
        </w:rPr>
        <w:t>Ucuz Atlatma/ Ramak kala olay:</w:t>
      </w:r>
      <w:r>
        <w:t xml:space="preserve"> İşyerinde meydana gelen; çalışan, işyeri ya da iş ekipmanını zarara uğratma potansiyeli olduğu halde zarara uğratmayan olayı, </w:t>
      </w:r>
    </w:p>
    <w:p w14:paraId="46E531F2" w14:textId="585E1992" w:rsidR="00E758F0" w:rsidRDefault="00975A44" w:rsidP="00594498">
      <w:pPr>
        <w:ind w:left="-5"/>
      </w:pPr>
      <w:r>
        <w:rPr>
          <w:b/>
          <w:i/>
        </w:rPr>
        <w:t>Kabul Edilebilir Risk:</w:t>
      </w:r>
      <w:r>
        <w:t xml:space="preserve"> Tehlikeye maruz kalma olasılığı, sıklığı, şiddeti gibi etkenler açısından kontrol altına alınmasına gerek olmayan risklerdir.  </w:t>
      </w:r>
    </w:p>
    <w:p w14:paraId="61B9F278" w14:textId="2D07CBAF" w:rsidR="00E758F0" w:rsidRDefault="00975A44" w:rsidP="00594498">
      <w:pPr>
        <w:ind w:left="-5"/>
      </w:pPr>
      <w:r>
        <w:rPr>
          <w:b/>
          <w:i/>
        </w:rPr>
        <w:t>Dikkate Alınması Gereken Risk:</w:t>
      </w:r>
      <w:r>
        <w:t xml:space="preserve"> Kontrol yöntemi gereken, özel bir aksiyon gerektirebilecek risk türüdür. </w:t>
      </w:r>
    </w:p>
    <w:p w14:paraId="3597D277" w14:textId="1F1DC3A8" w:rsidR="00E758F0" w:rsidRDefault="00975A44" w:rsidP="00594498">
      <w:pPr>
        <w:ind w:left="-5"/>
      </w:pPr>
      <w:r>
        <w:rPr>
          <w:b/>
          <w:i/>
        </w:rPr>
        <w:t xml:space="preserve">Yüksek Risk: </w:t>
      </w:r>
      <w:r>
        <w:t xml:space="preserve">Özel bir kontrol yöntemi ve aksiyon mutlaka gereklidir.  </w:t>
      </w:r>
    </w:p>
    <w:p w14:paraId="1C71F626" w14:textId="53E7B7A8" w:rsidR="00E758F0" w:rsidRDefault="00975A44" w:rsidP="00594498">
      <w:pPr>
        <w:ind w:left="-5"/>
      </w:pPr>
      <w:proofErr w:type="spellStart"/>
      <w:r>
        <w:rPr>
          <w:b/>
          <w:i/>
        </w:rPr>
        <w:t>Proaktif</w:t>
      </w:r>
      <w:proofErr w:type="spellEnd"/>
      <w:r>
        <w:rPr>
          <w:b/>
          <w:i/>
        </w:rPr>
        <w:t xml:space="preserve"> Ölçme:</w:t>
      </w:r>
      <w:r>
        <w:t xml:space="preserve"> İş Sağlığı ve Güvenliği açısından risk taşıyan faaliyetlerin ölçülebilir etkilerinin önceden (herhangi bir olay meydana gelmeden) belirlenmesi ve izlenmesi amacıyla yapılan ölçmelerdir.  </w:t>
      </w:r>
    </w:p>
    <w:p w14:paraId="5AFCDE41" w14:textId="7B7D87A3" w:rsidR="00E758F0" w:rsidRDefault="00975A44" w:rsidP="00594498">
      <w:pPr>
        <w:ind w:left="-5"/>
      </w:pPr>
      <w:r>
        <w:rPr>
          <w:b/>
          <w:i/>
        </w:rPr>
        <w:lastRenderedPageBreak/>
        <w:t>Reaktif Ölçme:</w:t>
      </w:r>
      <w:r>
        <w:t xml:space="preserve"> İşçi Sağlığı ve İş Güvenliği ile ilgili meydana gelen bir olaydan sonra etkilerinin değerlendirilmesine yönelik ölçümlemelerdir.  </w:t>
      </w:r>
    </w:p>
    <w:p w14:paraId="31E74446" w14:textId="19C96FBA" w:rsidR="00E758F0" w:rsidRDefault="00975A44" w:rsidP="00594498">
      <w:pPr>
        <w:ind w:left="-5"/>
      </w:pPr>
      <w:r>
        <w:rPr>
          <w:b/>
          <w:i/>
        </w:rPr>
        <w:t>Ağır ve Tehlikeli İşler:</w:t>
      </w:r>
      <w:r>
        <w:t xml:space="preserve"> Çalışma koşulları itibariyle sürekli kaza riski taşıyan ve iş güvenliği tedbirlerine uyulmadığı takdirde can ve mal kaybına neden olacak kaza olasılığının yüksek olduğu işler ağır ve tehlikeli işler olup endüstriyel tesislere yönelik inşaat, montaj ve imalat işleri bu kategoridedir.  </w:t>
      </w:r>
    </w:p>
    <w:p w14:paraId="1032F10C" w14:textId="2628BB67" w:rsidR="00E758F0" w:rsidRDefault="00975A44" w:rsidP="00594498">
      <w:pPr>
        <w:ind w:left="-5"/>
      </w:pPr>
      <w:r>
        <w:rPr>
          <w:b/>
          <w:i/>
        </w:rPr>
        <w:t>Tehlike Sınıfı:</w:t>
      </w:r>
      <w:r>
        <w:t xml:space="preserve"> İş Sağlığı ve Güvenliği açısından, yapılan işin özelliği, işin her safhasında kullanılan veya ortaya çıkan maddeler, iş ekipmanı, hizmet yöntem ve şekilleri, çalışma ortam ve şartları ile ilgili diğer hususlar, dikkate alınarak işyeri için belirlenen tehlike grubu</w:t>
      </w:r>
      <w:r w:rsidR="00594498">
        <w:t>nu,</w:t>
      </w:r>
      <w:r>
        <w:t xml:space="preserve"> (</w:t>
      </w:r>
      <w:r w:rsidR="0080498F">
        <w:t>Fakülte</w:t>
      </w:r>
      <w:r>
        <w:t xml:space="preserve">miz </w:t>
      </w:r>
      <w:r w:rsidR="00594498">
        <w:t>T</w:t>
      </w:r>
      <w:r>
        <w:t>ehlikeli iş yeri sınıfındadır)</w:t>
      </w:r>
      <w:r w:rsidR="00594498">
        <w:t xml:space="preserve"> ifade eder. </w:t>
      </w:r>
      <w:r>
        <w:t xml:space="preserve"> </w:t>
      </w:r>
    </w:p>
    <w:p w14:paraId="0D561501" w14:textId="77777777" w:rsidR="00E758F0" w:rsidRDefault="00975A44" w:rsidP="00594498">
      <w:pPr>
        <w:spacing w:after="18" w:line="259" w:lineRule="auto"/>
        <w:ind w:left="0" w:firstLine="0"/>
      </w:pPr>
      <w:r>
        <w:rPr>
          <w:b/>
          <w:i/>
        </w:rPr>
        <w:t xml:space="preserve"> </w:t>
      </w:r>
    </w:p>
    <w:p w14:paraId="3A709151" w14:textId="77777777" w:rsidR="00E758F0" w:rsidRDefault="00975A44" w:rsidP="00594498">
      <w:pPr>
        <w:spacing w:after="18" w:line="259" w:lineRule="auto"/>
        <w:ind w:left="-5"/>
      </w:pPr>
      <w:r>
        <w:rPr>
          <w:b/>
        </w:rPr>
        <w:t xml:space="preserve">5.0 SORUMLULAR: </w:t>
      </w:r>
    </w:p>
    <w:p w14:paraId="0B83B4FC" w14:textId="77777777" w:rsidR="00E758F0" w:rsidRDefault="0080498F" w:rsidP="00594498">
      <w:pPr>
        <w:ind w:left="-5"/>
      </w:pPr>
      <w:r>
        <w:t>Fakülte</w:t>
      </w:r>
      <w:r w:rsidR="00975A44">
        <w:t xml:space="preserve"> Yönetimi, Risk Değerlendirme Ekibi</w:t>
      </w:r>
      <w:r w:rsidR="00594498">
        <w:t>, Tüm Çalışanlar.</w:t>
      </w:r>
    </w:p>
    <w:p w14:paraId="56C2D1E1" w14:textId="77777777" w:rsidR="00E758F0" w:rsidRDefault="00975A44" w:rsidP="00594498">
      <w:pPr>
        <w:spacing w:after="18" w:line="259" w:lineRule="auto"/>
        <w:ind w:left="-5"/>
      </w:pPr>
      <w:r>
        <w:rPr>
          <w:b/>
        </w:rPr>
        <w:t xml:space="preserve">İşveren Yükümlülüğü MADDE 5: </w:t>
      </w:r>
    </w:p>
    <w:p w14:paraId="0AFA96A2" w14:textId="77777777" w:rsidR="00E758F0" w:rsidRDefault="00975A44" w:rsidP="00594498">
      <w:pPr>
        <w:ind w:left="-5"/>
      </w:pPr>
      <w:r>
        <w:rPr>
          <w:b/>
        </w:rPr>
        <w:t>1-</w:t>
      </w:r>
      <w:r>
        <w:t>İşveren;</w:t>
      </w:r>
      <w:r>
        <w:rPr>
          <w:b/>
        </w:rPr>
        <w:t xml:space="preserve"> </w:t>
      </w:r>
      <w:r>
        <w:t xml:space="preserve">çalışma ortamının ve çalışanların sağlık ve güvenliğini sağlama, sürdürme ve geliştirme amacı ile iş sağlığı ve güvenliği yönünden risk değerlendirmesi yapar veya yaptırır. </w:t>
      </w:r>
    </w:p>
    <w:p w14:paraId="4A717BEC" w14:textId="77777777" w:rsidR="00E758F0" w:rsidRDefault="00975A44" w:rsidP="00594498">
      <w:pPr>
        <w:ind w:left="-5"/>
      </w:pPr>
      <w:r>
        <w:rPr>
          <w:b/>
        </w:rPr>
        <w:t>2-</w:t>
      </w:r>
      <w:r>
        <w:t xml:space="preserve">Risk değerlendirmesinin gerçekleştirilmiş olması; işverenin, işyerinde iş sağlığı ve güvenliğinin sağlanması yükümlülüğünü ortadan kaldırmaz. </w:t>
      </w:r>
    </w:p>
    <w:p w14:paraId="7EABF9FA" w14:textId="77777777" w:rsidR="00E758F0" w:rsidRDefault="00975A44" w:rsidP="00594498">
      <w:pPr>
        <w:ind w:left="-5"/>
      </w:pPr>
      <w:r>
        <w:rPr>
          <w:b/>
        </w:rPr>
        <w:t>3-</w:t>
      </w:r>
      <w:r>
        <w:t xml:space="preserve">İşveren, risk değerlendirmesi çalışmalarında görevlendirilen kişi veya kişilere risk değerlendirmesi ile ilgili ihtiyaç duydukları her türlü bilgi ve belgeyi temin eder. </w:t>
      </w:r>
    </w:p>
    <w:p w14:paraId="26A1E595" w14:textId="77777777" w:rsidR="00E758F0" w:rsidRDefault="00975A44" w:rsidP="00594498">
      <w:pPr>
        <w:spacing w:after="16" w:line="259" w:lineRule="auto"/>
        <w:ind w:left="0" w:firstLine="0"/>
      </w:pPr>
      <w:r>
        <w:rPr>
          <w:b/>
        </w:rPr>
        <w:t xml:space="preserve"> </w:t>
      </w:r>
    </w:p>
    <w:p w14:paraId="2BF13F0D" w14:textId="03AA1E30" w:rsidR="00E758F0" w:rsidRDefault="00975A44" w:rsidP="00594498">
      <w:pPr>
        <w:spacing w:after="18" w:line="259" w:lineRule="auto"/>
        <w:ind w:left="-5"/>
      </w:pPr>
      <w:r>
        <w:rPr>
          <w:b/>
        </w:rPr>
        <w:t xml:space="preserve">6.0 İŞLEYİŞ: </w:t>
      </w:r>
    </w:p>
    <w:p w14:paraId="610C98DB" w14:textId="77777777" w:rsidR="00E758F0" w:rsidRDefault="00975A44" w:rsidP="00594498">
      <w:pPr>
        <w:spacing w:after="1" w:line="274" w:lineRule="auto"/>
        <w:ind w:left="-5" w:right="-14"/>
      </w:pPr>
      <w:r>
        <w:t xml:space="preserve">Risk değerlendirmesi; </w:t>
      </w:r>
      <w:r w:rsidR="0080498F">
        <w:t>Fakülte</w:t>
      </w:r>
      <w:r>
        <w:t xml:space="preserve"> ve bölümlerin tasarım/kuruluş aşamalarından başlanarak tehlikeleri tanımlama, riskleri belirleme ve analiz etme, risk kontrol tedbirlerini tanımlama, gerekli dokümantasyonları hazırlama ve yapılan çalışmaların güncellenmesini kapsar. </w:t>
      </w:r>
    </w:p>
    <w:p w14:paraId="3B51002C" w14:textId="77777777" w:rsidR="00E758F0" w:rsidRDefault="00975A44" w:rsidP="00594498">
      <w:pPr>
        <w:spacing w:after="21" w:line="259" w:lineRule="auto"/>
        <w:ind w:left="0" w:firstLine="0"/>
      </w:pPr>
      <w:r>
        <w:rPr>
          <w:b/>
        </w:rPr>
        <w:t xml:space="preserve"> </w:t>
      </w:r>
    </w:p>
    <w:p w14:paraId="2D806011" w14:textId="77777777" w:rsidR="00E758F0" w:rsidRDefault="00975A44" w:rsidP="00594498">
      <w:pPr>
        <w:spacing w:after="18" w:line="259" w:lineRule="auto"/>
        <w:ind w:left="-5"/>
      </w:pPr>
      <w:r>
        <w:rPr>
          <w:b/>
        </w:rPr>
        <w:t>6.1 Risk Değerlendirme Ekibi:</w:t>
      </w:r>
      <w:r>
        <w:t xml:space="preserve"> </w:t>
      </w:r>
    </w:p>
    <w:p w14:paraId="30F23BFA" w14:textId="77777777" w:rsidR="00E758F0" w:rsidRDefault="00975A44" w:rsidP="00B916DE">
      <w:pPr>
        <w:ind w:left="0" w:firstLine="0"/>
      </w:pPr>
      <w:r>
        <w:rPr>
          <w:b/>
        </w:rPr>
        <w:t>1.</w:t>
      </w:r>
      <w:r>
        <w:rPr>
          <w:rFonts w:ascii="Arial" w:eastAsia="Arial" w:hAnsi="Arial" w:cs="Arial"/>
          <w:b/>
        </w:rPr>
        <w:t xml:space="preserve"> </w:t>
      </w:r>
      <w:r>
        <w:t xml:space="preserve">Risk değerlendirmesi </w:t>
      </w:r>
      <w:r w:rsidR="0080498F">
        <w:t>Fakülte</w:t>
      </w:r>
      <w:r>
        <w:t xml:space="preserve"> yöneticisinin oluşturduğu bir ekip tarafından gerçekleştirilir. </w:t>
      </w:r>
    </w:p>
    <w:p w14:paraId="57F3AA74" w14:textId="77777777" w:rsidR="00E758F0" w:rsidRDefault="00975A44" w:rsidP="00594498">
      <w:pPr>
        <w:spacing w:after="18" w:line="259" w:lineRule="auto"/>
        <w:ind w:left="-5"/>
      </w:pPr>
      <w:r>
        <w:rPr>
          <w:b/>
        </w:rPr>
        <w:t>Risk değerlendirme ekibi;</w:t>
      </w:r>
      <w:r>
        <w:t xml:space="preserve"> </w:t>
      </w:r>
    </w:p>
    <w:p w14:paraId="39DF0CAB" w14:textId="77777777" w:rsidR="005518DF" w:rsidRPr="00393FD9" w:rsidRDefault="0080498F" w:rsidP="00594498">
      <w:pPr>
        <w:numPr>
          <w:ilvl w:val="0"/>
          <w:numId w:val="2"/>
        </w:numPr>
        <w:ind w:right="1380" w:hanging="288"/>
      </w:pPr>
      <w:r w:rsidRPr="00393FD9">
        <w:t>Dekan</w:t>
      </w:r>
    </w:p>
    <w:p w14:paraId="3CF5BE82" w14:textId="77777777" w:rsidR="00E758F0" w:rsidRPr="00393FD9" w:rsidRDefault="005518DF" w:rsidP="00594498">
      <w:pPr>
        <w:numPr>
          <w:ilvl w:val="0"/>
          <w:numId w:val="2"/>
        </w:numPr>
        <w:ind w:right="1380" w:hanging="288"/>
      </w:pPr>
      <w:r w:rsidRPr="00393FD9">
        <w:t>Fakülte Sekreteri</w:t>
      </w:r>
      <w:r w:rsidR="00975A44" w:rsidRPr="00393FD9">
        <w:t xml:space="preserve"> </w:t>
      </w:r>
    </w:p>
    <w:p w14:paraId="3A9A5885" w14:textId="77777777" w:rsidR="0080498F" w:rsidRPr="00393FD9" w:rsidRDefault="00975A44" w:rsidP="00594498">
      <w:pPr>
        <w:numPr>
          <w:ilvl w:val="0"/>
          <w:numId w:val="2"/>
        </w:numPr>
        <w:ind w:right="1380" w:hanging="288"/>
      </w:pPr>
      <w:r w:rsidRPr="00393FD9">
        <w:t>İşyerinde sağlık ve güvenlik hizmetini yürüten iş güvenliği uzman</w:t>
      </w:r>
      <w:r w:rsidR="00393FD9" w:rsidRPr="00393FD9">
        <w:t>ı</w:t>
      </w:r>
      <w:r w:rsidRPr="00393FD9">
        <w:t xml:space="preserve">,  </w:t>
      </w:r>
    </w:p>
    <w:p w14:paraId="4E42B13F" w14:textId="77777777" w:rsidR="00E758F0" w:rsidRPr="00393FD9" w:rsidRDefault="00975A44" w:rsidP="00594498">
      <w:pPr>
        <w:numPr>
          <w:ilvl w:val="0"/>
          <w:numId w:val="2"/>
        </w:numPr>
        <w:ind w:right="1380" w:hanging="288"/>
      </w:pPr>
      <w:r w:rsidRPr="00393FD9">
        <w:t xml:space="preserve">İşyeri hekimleri,  </w:t>
      </w:r>
    </w:p>
    <w:p w14:paraId="6F9689F0" w14:textId="77777777" w:rsidR="00E758F0" w:rsidRPr="00393FD9" w:rsidRDefault="00975A44" w:rsidP="00594498">
      <w:pPr>
        <w:numPr>
          <w:ilvl w:val="0"/>
          <w:numId w:val="3"/>
        </w:numPr>
        <w:ind w:firstLine="6"/>
      </w:pPr>
      <w:r w:rsidRPr="00393FD9">
        <w:t xml:space="preserve">İşyeri çalışan temsilcileri, </w:t>
      </w:r>
    </w:p>
    <w:p w14:paraId="7D36A409" w14:textId="77777777" w:rsidR="00E758F0" w:rsidRPr="00393FD9" w:rsidRDefault="00975A44" w:rsidP="00594498">
      <w:pPr>
        <w:numPr>
          <w:ilvl w:val="0"/>
          <w:numId w:val="3"/>
        </w:numPr>
        <w:ind w:firstLine="6"/>
      </w:pPr>
      <w:r w:rsidRPr="00393FD9">
        <w:t xml:space="preserve">İşyerindeki destek elemanları,  </w:t>
      </w:r>
    </w:p>
    <w:p w14:paraId="343FE42F" w14:textId="77777777" w:rsidR="0080498F" w:rsidRPr="00393FD9" w:rsidRDefault="00975A44" w:rsidP="00594498">
      <w:pPr>
        <w:numPr>
          <w:ilvl w:val="0"/>
          <w:numId w:val="3"/>
        </w:numPr>
        <w:ind w:firstLine="6"/>
      </w:pPr>
      <w:r w:rsidRPr="00393FD9">
        <w:t xml:space="preserve">İşyerindeki bütün birimleri temsil edecek şekilde belirlenen ve işyerinde yürütülen çalışmalar, mevcut veya muhtemel tehlike kaynakları ile riskler konusunda bilgi sahibi çalışanlardan oluşur. </w:t>
      </w:r>
    </w:p>
    <w:p w14:paraId="12219CBE" w14:textId="77777777" w:rsidR="00E758F0" w:rsidRDefault="00975A44" w:rsidP="00594498">
      <w:r>
        <w:rPr>
          <w:b/>
        </w:rPr>
        <w:t>2.</w:t>
      </w:r>
      <w:r>
        <w:rPr>
          <w:rFonts w:ascii="Arial" w:eastAsia="Arial" w:hAnsi="Arial" w:cs="Arial"/>
          <w:b/>
        </w:rPr>
        <w:t xml:space="preserve"> </w:t>
      </w:r>
      <w:r w:rsidR="0080498F">
        <w:t>Fakülte</w:t>
      </w:r>
      <w:r>
        <w:t xml:space="preserve"> yönetimi, ihtiyaç duyulduğunda bu ekibe destek olmak üzere işyeri dışındaki kişi ve kuruluşlardan hizmet alabilir. </w:t>
      </w:r>
    </w:p>
    <w:p w14:paraId="2E86EB4F" w14:textId="77777777" w:rsidR="00E758F0" w:rsidRDefault="00975A44" w:rsidP="00594498">
      <w:pPr>
        <w:numPr>
          <w:ilvl w:val="0"/>
          <w:numId w:val="4"/>
        </w:numPr>
      </w:pPr>
      <w:r>
        <w:lastRenderedPageBreak/>
        <w:t xml:space="preserve">Risk değerlendirmesi çalışmalarının koordinasyonu </w:t>
      </w:r>
      <w:r w:rsidR="005518DF">
        <w:t xml:space="preserve">Dekan/ Fakülte Sekreteri ya da </w:t>
      </w:r>
      <w:r>
        <w:t xml:space="preserve">yönetici tarafından ekip içinden görevlendirilen bir kişi tarafından da sağlanabilir. </w:t>
      </w:r>
    </w:p>
    <w:p w14:paraId="08FDF7B7" w14:textId="77777777" w:rsidR="00E758F0" w:rsidRDefault="0080498F" w:rsidP="00594498">
      <w:pPr>
        <w:numPr>
          <w:ilvl w:val="0"/>
          <w:numId w:val="4"/>
        </w:numPr>
      </w:pPr>
      <w:r>
        <w:t>Fakülte</w:t>
      </w:r>
      <w:r w:rsidR="00975A44">
        <w:t xml:space="preserve"> yönetimi, risk değerlendirme çalışmalarında görevlendirilen kişi veya kişilerin görevlerini yerine getirmeleri amacıyla araç, gereç, mekân ve zaman gibi gerekli bütün ihtiyaçlarını karşılar, görevlerini yürütmeleri sebebiyle hak ve yetkilerini kısıtlamaz. </w:t>
      </w:r>
    </w:p>
    <w:p w14:paraId="1214DBEF" w14:textId="77777777" w:rsidR="00E758F0" w:rsidRDefault="00975A44" w:rsidP="00594498">
      <w:pPr>
        <w:numPr>
          <w:ilvl w:val="0"/>
          <w:numId w:val="4"/>
        </w:numPr>
      </w:pPr>
      <w:r>
        <w:t xml:space="preserve">Risk değerlendirmesi çalışmalarında görevlendirilen kişi veya kişiler işveren tarafından sağlanan bilgi ve belgeleri korur ve gizli tutar. </w:t>
      </w:r>
    </w:p>
    <w:p w14:paraId="454618FF" w14:textId="433CB64B" w:rsidR="00E758F0" w:rsidRDefault="00975A44" w:rsidP="00594498">
      <w:pPr>
        <w:numPr>
          <w:ilvl w:val="0"/>
          <w:numId w:val="4"/>
        </w:numPr>
      </w:pPr>
      <w:r>
        <w:t xml:space="preserve">Şirket elemanı olarak </w:t>
      </w:r>
      <w:r w:rsidR="0080498F">
        <w:t>Fakülte</w:t>
      </w:r>
      <w:r>
        <w:t xml:space="preserve">de görev yapan personelin (Bilgi işlem, Temizlik, Güvenlik, Teknik hizmetler vb.) risk analizleri işveren firma tarafından yaptırılır veya </w:t>
      </w:r>
      <w:r w:rsidR="0080498F">
        <w:t>Fakülte</w:t>
      </w:r>
      <w:r>
        <w:t xml:space="preserve"> yönetimi ile iletişim içinde ortak karar alınarak uygun olan şekilde uygulanır. </w:t>
      </w:r>
    </w:p>
    <w:p w14:paraId="1A73FD06" w14:textId="77777777" w:rsidR="00731652" w:rsidRDefault="00731652" w:rsidP="00594498">
      <w:pPr>
        <w:ind w:firstLine="0"/>
      </w:pPr>
    </w:p>
    <w:p w14:paraId="6EBE9383" w14:textId="77777777" w:rsidR="00E758F0" w:rsidRDefault="00975A44" w:rsidP="00731652">
      <w:pPr>
        <w:numPr>
          <w:ilvl w:val="1"/>
          <w:numId w:val="4"/>
        </w:numPr>
        <w:spacing w:after="18" w:line="259" w:lineRule="auto"/>
        <w:ind w:left="567" w:hanging="283"/>
      </w:pPr>
      <w:r>
        <w:rPr>
          <w:b/>
        </w:rPr>
        <w:t xml:space="preserve">Risk Değerlendirme Ekibinin Görevleri:  </w:t>
      </w:r>
    </w:p>
    <w:p w14:paraId="202DFB9B" w14:textId="77777777" w:rsidR="00E758F0" w:rsidRDefault="00975A44" w:rsidP="00594498">
      <w:pPr>
        <w:numPr>
          <w:ilvl w:val="2"/>
          <w:numId w:val="4"/>
        </w:numPr>
        <w:ind w:left="284"/>
      </w:pPr>
      <w:r>
        <w:rPr>
          <w:b/>
        </w:rPr>
        <w:t>Risk değerlendirme ekibi</w:t>
      </w:r>
      <w:r w:rsidR="005518DF">
        <w:rPr>
          <w:b/>
        </w:rPr>
        <w:t xml:space="preserve">: </w:t>
      </w:r>
      <w:r w:rsidR="005518DF" w:rsidRPr="005518DF">
        <w:t>B</w:t>
      </w:r>
      <w:r>
        <w:t xml:space="preserve">ölüm bazında risk değerlendirmesi yapar ve bunu yaparken ilgili bölümde çalışanların katılımları sağlanır. Çalışanların risk değerlendirme çalışmaları yapılırken ihtiyaç duyulan her aşamada sürece katılarak görüşlerinin alınması sağlanır. Daha önce bölüm çalışanlarından ve meydana gelen iş yeri kazaları hakkındaki belgelerden yararlanılır. </w:t>
      </w:r>
    </w:p>
    <w:p w14:paraId="1F1A3C42" w14:textId="77777777" w:rsidR="00E758F0" w:rsidRDefault="00975A44" w:rsidP="00594498">
      <w:pPr>
        <w:spacing w:after="0" w:line="259" w:lineRule="auto"/>
        <w:ind w:left="284" w:firstLine="0"/>
      </w:pPr>
      <w:r>
        <w:rPr>
          <w:b/>
        </w:rPr>
        <w:t xml:space="preserve"> </w:t>
      </w:r>
    </w:p>
    <w:p w14:paraId="4C866660" w14:textId="77777777" w:rsidR="005518DF" w:rsidRDefault="00975A44" w:rsidP="00594498">
      <w:pPr>
        <w:numPr>
          <w:ilvl w:val="2"/>
          <w:numId w:val="4"/>
        </w:numPr>
        <w:ind w:left="284"/>
      </w:pPr>
      <w:r>
        <w:rPr>
          <w:b/>
        </w:rPr>
        <w:t xml:space="preserve">Tehlikelerin tanımlanması; </w:t>
      </w:r>
      <w:r>
        <w:t xml:space="preserve">Tehlikeler tanımlanırken çalışma ortamı, çalışanlar ve işyerine ilişkin ilgisine göre asgari olarak aşağıda belirtilen bilgiler toplanır.  </w:t>
      </w:r>
    </w:p>
    <w:p w14:paraId="5B1245C4" w14:textId="77777777" w:rsidR="005518DF" w:rsidRDefault="005518DF" w:rsidP="00594498">
      <w:pPr>
        <w:pStyle w:val="ListeParagraf"/>
        <w:rPr>
          <w:b/>
        </w:rPr>
      </w:pPr>
    </w:p>
    <w:p w14:paraId="670B68B0" w14:textId="77777777" w:rsidR="00E758F0" w:rsidRDefault="00975A44" w:rsidP="00594498">
      <w:pPr>
        <w:ind w:left="284" w:firstLine="142"/>
      </w:pPr>
      <w:r>
        <w:rPr>
          <w:b/>
        </w:rPr>
        <w:t>a)</w:t>
      </w:r>
      <w:r>
        <w:t xml:space="preserve"> İşyeri bina ve eklentileri, </w:t>
      </w:r>
    </w:p>
    <w:p w14:paraId="3BBC04C6" w14:textId="77777777" w:rsidR="00E758F0" w:rsidRDefault="00975A44" w:rsidP="00594498">
      <w:pPr>
        <w:numPr>
          <w:ilvl w:val="0"/>
          <w:numId w:val="5"/>
        </w:numPr>
        <w:ind w:left="284" w:firstLine="142"/>
      </w:pPr>
      <w:r>
        <w:t xml:space="preserve">İşyerinde yürütülen faaliyetler ile iş ve işlemler,  </w:t>
      </w:r>
    </w:p>
    <w:p w14:paraId="370FFBCB" w14:textId="77777777" w:rsidR="00E758F0" w:rsidRDefault="00731652" w:rsidP="00594498">
      <w:pPr>
        <w:numPr>
          <w:ilvl w:val="0"/>
          <w:numId w:val="5"/>
        </w:numPr>
        <w:ind w:left="284" w:firstLine="142"/>
      </w:pPr>
      <w:r>
        <w:t>Hizmet</w:t>
      </w:r>
      <w:r w:rsidR="00975A44">
        <w:t xml:space="preserve"> süreç ve teknikleri, </w:t>
      </w:r>
    </w:p>
    <w:p w14:paraId="7B3B68BE" w14:textId="77777777" w:rsidR="00E758F0" w:rsidRDefault="00975A44" w:rsidP="00594498">
      <w:pPr>
        <w:ind w:left="284" w:firstLine="142"/>
      </w:pPr>
      <w:r>
        <w:rPr>
          <w:b/>
        </w:rPr>
        <w:t xml:space="preserve"> </w:t>
      </w:r>
      <w:proofErr w:type="gramStart"/>
      <w:r>
        <w:rPr>
          <w:b/>
        </w:rPr>
        <w:t>ç</w:t>
      </w:r>
      <w:proofErr w:type="gramEnd"/>
      <w:r>
        <w:rPr>
          <w:b/>
        </w:rPr>
        <w:t>)</w:t>
      </w:r>
      <w:r>
        <w:t xml:space="preserve"> İş ekipmanları, </w:t>
      </w:r>
    </w:p>
    <w:p w14:paraId="312E4499" w14:textId="77777777" w:rsidR="00E758F0" w:rsidRDefault="00975A44" w:rsidP="00594498">
      <w:pPr>
        <w:numPr>
          <w:ilvl w:val="0"/>
          <w:numId w:val="5"/>
        </w:numPr>
        <w:ind w:left="284" w:firstLine="142"/>
      </w:pPr>
      <w:r>
        <w:t xml:space="preserve">Kullanılan maddeler, </w:t>
      </w:r>
    </w:p>
    <w:p w14:paraId="570A79EC" w14:textId="77777777" w:rsidR="00E758F0" w:rsidRDefault="00975A44" w:rsidP="00594498">
      <w:pPr>
        <w:numPr>
          <w:ilvl w:val="0"/>
          <w:numId w:val="5"/>
        </w:numPr>
        <w:ind w:left="284" w:firstLine="142"/>
      </w:pPr>
      <w:r>
        <w:t xml:space="preserve">Artık ve atıklarla ilgili işlemler, </w:t>
      </w:r>
    </w:p>
    <w:p w14:paraId="47F4327E" w14:textId="77777777" w:rsidR="00E758F0" w:rsidRDefault="00975A44" w:rsidP="00594498">
      <w:pPr>
        <w:numPr>
          <w:ilvl w:val="0"/>
          <w:numId w:val="5"/>
        </w:numPr>
        <w:ind w:left="284" w:firstLine="142"/>
      </w:pPr>
      <w:r>
        <w:t xml:space="preserve">Organizasyon ve hiyerarşik yapı, görev, yetki ve sorumluluklar,  </w:t>
      </w:r>
    </w:p>
    <w:p w14:paraId="7E41EADB" w14:textId="77777777" w:rsidR="00E758F0" w:rsidRDefault="00975A44" w:rsidP="00594498">
      <w:pPr>
        <w:numPr>
          <w:ilvl w:val="0"/>
          <w:numId w:val="5"/>
        </w:numPr>
        <w:ind w:left="284" w:firstLine="142"/>
      </w:pPr>
      <w:r>
        <w:t xml:space="preserve">Çalışanların tecrübe ve düşünceleri, </w:t>
      </w:r>
    </w:p>
    <w:p w14:paraId="41DBC0A8" w14:textId="77777777" w:rsidR="00E758F0" w:rsidRDefault="00975A44" w:rsidP="00594498">
      <w:pPr>
        <w:numPr>
          <w:ilvl w:val="0"/>
          <w:numId w:val="5"/>
        </w:numPr>
        <w:ind w:left="284" w:firstLine="142"/>
      </w:pPr>
      <w:r>
        <w:t xml:space="preserve">İşe başlamadan önce ilgili mevzuat gereği alınacak çalışma izin belgeleri, </w:t>
      </w:r>
    </w:p>
    <w:p w14:paraId="267AB27E" w14:textId="77777777" w:rsidR="00E758F0" w:rsidRDefault="00975A44" w:rsidP="00594498">
      <w:pPr>
        <w:ind w:left="284" w:firstLine="142"/>
      </w:pPr>
      <w:r>
        <w:rPr>
          <w:b/>
        </w:rPr>
        <w:t xml:space="preserve"> ı)</w:t>
      </w:r>
      <w:r>
        <w:t xml:space="preserve"> Çalışanların eğitim, yaş, cinsiyet ve benzeri özellikleri ile sağlık gözetimi kayıtları, </w:t>
      </w:r>
    </w:p>
    <w:p w14:paraId="4C1E4DDC" w14:textId="77777777" w:rsidR="00E758F0" w:rsidRDefault="00975A44" w:rsidP="00594498">
      <w:pPr>
        <w:numPr>
          <w:ilvl w:val="0"/>
          <w:numId w:val="5"/>
        </w:numPr>
        <w:ind w:left="284" w:firstLine="142"/>
      </w:pPr>
      <w:r>
        <w:t xml:space="preserve">Genç, yaşlı, engelli, gebe veya emziren çalışanlar gibi özel politika gerektiren gruplar ile kadın çalışanların durumu,  </w:t>
      </w:r>
    </w:p>
    <w:p w14:paraId="419DD2B4" w14:textId="77777777" w:rsidR="00E758F0" w:rsidRDefault="00975A44" w:rsidP="00594498">
      <w:pPr>
        <w:numPr>
          <w:ilvl w:val="0"/>
          <w:numId w:val="5"/>
        </w:numPr>
        <w:ind w:left="284" w:firstLine="142"/>
      </w:pPr>
      <w:r>
        <w:t xml:space="preserve">Meslek hastalığı kayıtları,  </w:t>
      </w:r>
    </w:p>
    <w:p w14:paraId="5EA91ECD" w14:textId="77777777" w:rsidR="00E758F0" w:rsidRDefault="00975A44" w:rsidP="00594498">
      <w:pPr>
        <w:numPr>
          <w:ilvl w:val="0"/>
          <w:numId w:val="5"/>
        </w:numPr>
        <w:ind w:left="284" w:firstLine="142"/>
      </w:pPr>
      <w:r>
        <w:t xml:space="preserve">İş kazası kayıtları, </w:t>
      </w:r>
    </w:p>
    <w:p w14:paraId="190F8F64" w14:textId="77777777" w:rsidR="0096652B" w:rsidRPr="0096652B" w:rsidRDefault="00975A44" w:rsidP="00594498">
      <w:pPr>
        <w:numPr>
          <w:ilvl w:val="0"/>
          <w:numId w:val="5"/>
        </w:numPr>
        <w:spacing w:after="1" w:line="274" w:lineRule="auto"/>
        <w:ind w:left="284" w:firstLine="142"/>
      </w:pPr>
      <w:r>
        <w:t xml:space="preserve">İşyerinde meydana gelen ancak yaralanma veya ölüme neden olmadığı halde işyeri ya da iş ekipmanlarının zarara uğramasına yol açan olaylara ilişkin kayıtlar, </w:t>
      </w:r>
      <w:r>
        <w:rPr>
          <w:b/>
        </w:rPr>
        <w:t xml:space="preserve"> </w:t>
      </w:r>
    </w:p>
    <w:p w14:paraId="04FCBEE8" w14:textId="77777777" w:rsidR="00E758F0" w:rsidRDefault="0096652B" w:rsidP="00594498">
      <w:pPr>
        <w:spacing w:after="1" w:line="274" w:lineRule="auto"/>
        <w:ind w:left="284" w:firstLine="0"/>
      </w:pPr>
      <w:r>
        <w:rPr>
          <w:b/>
        </w:rPr>
        <w:t xml:space="preserve">  </w:t>
      </w:r>
      <w:r w:rsidR="00975A44">
        <w:rPr>
          <w:b/>
        </w:rPr>
        <w:t>m)</w:t>
      </w:r>
      <w:r w:rsidR="00975A44">
        <w:t xml:space="preserve"> Ramak kala olay kayıtları,  </w:t>
      </w:r>
    </w:p>
    <w:p w14:paraId="6F347A02" w14:textId="77777777" w:rsidR="00E758F0" w:rsidRDefault="00975A44" w:rsidP="00594498">
      <w:pPr>
        <w:numPr>
          <w:ilvl w:val="0"/>
          <w:numId w:val="6"/>
        </w:numPr>
        <w:ind w:left="284" w:firstLine="142"/>
      </w:pPr>
      <w:r>
        <w:t xml:space="preserve">Malzeme güvenlik bilgi formları, </w:t>
      </w:r>
    </w:p>
    <w:p w14:paraId="4B39939D" w14:textId="77777777" w:rsidR="00E758F0" w:rsidRDefault="00975A44" w:rsidP="00594498">
      <w:pPr>
        <w:numPr>
          <w:ilvl w:val="0"/>
          <w:numId w:val="6"/>
        </w:numPr>
        <w:ind w:left="284" w:firstLine="142"/>
      </w:pPr>
      <w:r>
        <w:t xml:space="preserve">Ortam ve kişisel maruziyet düzeyi ölçüm sonuçları, </w:t>
      </w:r>
    </w:p>
    <w:p w14:paraId="7AE0D5A8" w14:textId="77777777" w:rsidR="00E758F0" w:rsidRDefault="00975A44" w:rsidP="00594498">
      <w:pPr>
        <w:ind w:left="284" w:firstLine="142"/>
      </w:pPr>
      <w:proofErr w:type="gramStart"/>
      <w:r>
        <w:rPr>
          <w:b/>
        </w:rPr>
        <w:lastRenderedPageBreak/>
        <w:t>ö</w:t>
      </w:r>
      <w:proofErr w:type="gramEnd"/>
      <w:r>
        <w:rPr>
          <w:b/>
        </w:rPr>
        <w:t>)</w:t>
      </w:r>
      <w:r>
        <w:t xml:space="preserve"> Varsa daha önce yapılmış risk değerlendirmesi çalışmaları,  </w:t>
      </w:r>
    </w:p>
    <w:p w14:paraId="1E719641" w14:textId="77777777" w:rsidR="00E758F0" w:rsidRDefault="00975A44" w:rsidP="00594498">
      <w:pPr>
        <w:numPr>
          <w:ilvl w:val="0"/>
          <w:numId w:val="6"/>
        </w:numPr>
        <w:ind w:left="284" w:firstLine="142"/>
      </w:pPr>
      <w:r>
        <w:t xml:space="preserve">Acil durum planları, </w:t>
      </w:r>
    </w:p>
    <w:p w14:paraId="069DF7C9" w14:textId="77777777" w:rsidR="00E758F0" w:rsidRDefault="00975A44" w:rsidP="00594498">
      <w:pPr>
        <w:ind w:left="284" w:firstLine="142"/>
      </w:pPr>
      <w:r>
        <w:t xml:space="preserve">Toplanan bilgiler ışığında; iş sağlığı ve güvenliği ile ilgili mevzuatta yer alan hükümler dikkate alınarak, çalışma ortamında bulunan fiziksel, kimyasal, biyolojik, psikososyal, ergonomik ve benzeri tehlike kaynaklarından oluşan veya bunların etkileşimi sonucu ortaya çıkabilecek tehlikeler belirlenir ve kayıt edilir. </w:t>
      </w:r>
    </w:p>
    <w:p w14:paraId="6E6A3C3F" w14:textId="37061697" w:rsidR="00E758F0" w:rsidRDefault="00975A44" w:rsidP="00B30997">
      <w:pPr>
        <w:spacing w:after="30" w:line="259" w:lineRule="auto"/>
        <w:ind w:left="0" w:firstLine="0"/>
        <w:rPr>
          <w:b/>
        </w:rPr>
      </w:pPr>
      <w:r>
        <w:rPr>
          <w:b/>
        </w:rPr>
        <w:t xml:space="preserve"> 6.2.3 </w:t>
      </w:r>
      <w:r>
        <w:rPr>
          <w:b/>
          <w:sz w:val="22"/>
        </w:rPr>
        <w:t xml:space="preserve">Tehlike Ve Risklerin Puantaj Ve Değerlendirilmesi: </w:t>
      </w:r>
      <w:r>
        <w:rPr>
          <w:b/>
        </w:rPr>
        <w:t xml:space="preserve"> </w:t>
      </w:r>
    </w:p>
    <w:p w14:paraId="29BB383A" w14:textId="77777777" w:rsidR="00A4057A" w:rsidRPr="00154701" w:rsidRDefault="00A4057A" w:rsidP="00A4057A">
      <w:pPr>
        <w:pStyle w:val="GvdeMetni"/>
        <w:ind w:left="500" w:right="991" w:firstLine="566"/>
        <w:jc w:val="both"/>
        <w:rPr>
          <w:spacing w:val="-2"/>
        </w:rPr>
      </w:pPr>
      <w:r w:rsidRPr="00154701">
        <w:t xml:space="preserve">Risk değerlendirme raporu hazırlanırken </w:t>
      </w:r>
      <w:proofErr w:type="spellStart"/>
      <w:r w:rsidRPr="00154701">
        <w:t>Fine</w:t>
      </w:r>
      <w:proofErr w:type="spellEnd"/>
      <w:r w:rsidRPr="00154701">
        <w:t xml:space="preserve"> &amp; </w:t>
      </w:r>
      <w:proofErr w:type="spellStart"/>
      <w:r w:rsidRPr="00154701">
        <w:t>Kinney</w:t>
      </w:r>
      <w:proofErr w:type="spellEnd"/>
      <w:r w:rsidRPr="00154701">
        <w:t xml:space="preserve"> Risk Değerlendirme Metodu </w:t>
      </w:r>
      <w:r w:rsidRPr="00154701">
        <w:rPr>
          <w:spacing w:val="-2"/>
        </w:rPr>
        <w:t>kullanılmıştır.</w:t>
      </w:r>
    </w:p>
    <w:p w14:paraId="0E68CC49" w14:textId="77777777" w:rsidR="00A4057A" w:rsidRDefault="00A4057A" w:rsidP="00A4057A">
      <w:pPr>
        <w:pStyle w:val="GvdeMetni"/>
        <w:ind w:left="500" w:right="991" w:firstLine="566"/>
        <w:jc w:val="both"/>
      </w:pPr>
      <w:r w:rsidRPr="00154701">
        <w:t>Yöntemde üç risk faktörü çarpılarak risk puanı (R) elde edilir; bunlar Frekans (</w:t>
      </w:r>
      <w:r>
        <w:t>S</w:t>
      </w:r>
      <w:r w:rsidRPr="00154701">
        <w:t>), Olasılık (O) ve Şiddet (</w:t>
      </w:r>
      <w:r>
        <w:t>Z</w:t>
      </w:r>
      <w:r w:rsidRPr="00154701">
        <w:t xml:space="preserve">)’tir.  </w:t>
      </w:r>
      <w:r w:rsidRPr="00154701">
        <w:rPr>
          <w:rFonts w:ascii="Cambria Math" w:hAnsi="Cambria Math" w:cs="Cambria Math"/>
        </w:rPr>
        <w:t>𝑅</w:t>
      </w:r>
      <w:r w:rsidRPr="00154701">
        <w:t>=</w:t>
      </w:r>
      <w:r>
        <w:rPr>
          <w:rFonts w:ascii="Cambria Math" w:hAnsi="Cambria Math" w:cs="Cambria Math"/>
        </w:rPr>
        <w:t>S</w:t>
      </w:r>
      <w:r w:rsidRPr="00154701">
        <w:t>∙</w:t>
      </w:r>
      <w:r w:rsidRPr="00154701">
        <w:rPr>
          <w:rFonts w:ascii="Cambria Math" w:hAnsi="Cambria Math" w:cs="Cambria Math"/>
        </w:rPr>
        <w:t>𝑂</w:t>
      </w:r>
      <w:r w:rsidRPr="00154701">
        <w:t>∙</w:t>
      </w:r>
      <w:r>
        <w:t>Z</w:t>
      </w:r>
    </w:p>
    <w:p w14:paraId="6571BD5F" w14:textId="77777777" w:rsidR="00A4057A" w:rsidRPr="00A4057A" w:rsidRDefault="00A4057A" w:rsidP="00A4057A">
      <w:pPr>
        <w:tabs>
          <w:tab w:val="left" w:pos="1478"/>
        </w:tabs>
        <w:rPr>
          <w:lang w:eastAsia="en-US"/>
        </w:rPr>
      </w:pPr>
      <w:r w:rsidRPr="00154701">
        <w:rPr>
          <w:noProof/>
          <w:sz w:val="8"/>
        </w:rPr>
        <mc:AlternateContent>
          <mc:Choice Requires="wps">
            <w:drawing>
              <wp:anchor distT="0" distB="0" distL="0" distR="0" simplePos="0" relativeHeight="251659264" behindDoc="1" locked="0" layoutInCell="1" allowOverlap="1" wp14:anchorId="393A1020" wp14:editId="0389711F">
                <wp:simplePos x="0" y="0"/>
                <wp:positionH relativeFrom="page">
                  <wp:posOffset>436880</wp:posOffset>
                </wp:positionH>
                <wp:positionV relativeFrom="paragraph">
                  <wp:posOffset>374650</wp:posOffset>
                </wp:positionV>
                <wp:extent cx="6559550" cy="317500"/>
                <wp:effectExtent l="0" t="0" r="12700" b="2540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9550" cy="317500"/>
                        </a:xfrm>
                        <a:prstGeom prst="rect">
                          <a:avLst/>
                        </a:prstGeom>
                        <a:ln w="6096">
                          <a:solidFill>
                            <a:srgbClr val="000000"/>
                          </a:solidFill>
                          <a:prstDash val="solid"/>
                        </a:ln>
                      </wps:spPr>
                      <wps:txbx>
                        <w:txbxContent>
                          <w:p w14:paraId="560836D1" w14:textId="77777777" w:rsidR="00A4057A" w:rsidRPr="00A4057A" w:rsidRDefault="00A4057A" w:rsidP="00A4057A">
                            <w:pPr>
                              <w:spacing w:before="19"/>
                              <w:ind w:right="503"/>
                              <w:jc w:val="left"/>
                              <w:rPr>
                                <w:b/>
                                <w:sz w:val="28"/>
                              </w:rPr>
                            </w:pPr>
                            <w:r w:rsidRPr="00A4057A">
                              <w:rPr>
                                <w:b/>
                                <w:sz w:val="28"/>
                              </w:rPr>
                              <w:t>RİSK</w:t>
                            </w:r>
                            <w:r w:rsidRPr="00A4057A">
                              <w:rPr>
                                <w:b/>
                                <w:spacing w:val="-9"/>
                                <w:sz w:val="28"/>
                              </w:rPr>
                              <w:t xml:space="preserve"> </w:t>
                            </w:r>
                            <w:r w:rsidRPr="00A4057A">
                              <w:rPr>
                                <w:b/>
                                <w:sz w:val="28"/>
                              </w:rPr>
                              <w:t>=</w:t>
                            </w:r>
                            <w:r w:rsidRPr="00A4057A">
                              <w:rPr>
                                <w:b/>
                                <w:spacing w:val="-8"/>
                                <w:sz w:val="28"/>
                              </w:rPr>
                              <w:t xml:space="preserve"> </w:t>
                            </w:r>
                            <w:r w:rsidRPr="00A4057A">
                              <w:rPr>
                                <w:b/>
                                <w:sz w:val="28"/>
                              </w:rPr>
                              <w:t>FREKANS (SIKLIK) x OLASILIK</w:t>
                            </w:r>
                            <w:r w:rsidRPr="00A4057A">
                              <w:rPr>
                                <w:b/>
                                <w:spacing w:val="-9"/>
                                <w:sz w:val="28"/>
                              </w:rPr>
                              <w:t xml:space="preserve"> </w:t>
                            </w:r>
                            <w:r w:rsidRPr="00A4057A">
                              <w:rPr>
                                <w:b/>
                                <w:sz w:val="28"/>
                              </w:rPr>
                              <w:t>(İHTİMAL)</w:t>
                            </w:r>
                            <w:r w:rsidRPr="00A4057A">
                              <w:rPr>
                                <w:b/>
                                <w:spacing w:val="-9"/>
                                <w:sz w:val="28"/>
                              </w:rPr>
                              <w:t xml:space="preserve"> </w:t>
                            </w:r>
                            <w:r w:rsidRPr="00A4057A">
                              <w:rPr>
                                <w:b/>
                                <w:sz w:val="28"/>
                              </w:rPr>
                              <w:t>x ŞİDDET (ETKİ)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93A1020" id="_x0000_t202" coordsize="21600,21600" o:spt="202" path="m,l,21600r21600,l21600,xe">
                <v:stroke joinstyle="miter"/>
                <v:path gradientshapeok="t" o:connecttype="rect"/>
              </v:shapetype>
              <v:shape id="Textbox 15" o:spid="_x0000_s1026" type="#_x0000_t202" style="position:absolute;left:0;text-align:left;margin-left:34.4pt;margin-top:29.5pt;width:516.5pt;height: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" filled="f" strokeweight=".48pt">
                <v:path arrowok="t"/>
                <v:textbox inset="0,0,0,0">
                  <w:txbxContent>
                    <w:p w14:paraId="560836D1" w14:textId="77777777" w:rsidR="00A4057A" w:rsidRPr="00A4057A" w:rsidRDefault="00A4057A" w:rsidP="00A4057A">
                      <w:pPr>
                        <w:spacing w:before="19"/>
                        <w:ind w:right="503"/>
                        <w:jc w:val="left"/>
                        <w:rPr>
                          <w:b/>
                          <w:sz w:val="28"/>
                        </w:rPr>
                      </w:pPr>
                      <w:r w:rsidRPr="00A4057A">
                        <w:rPr>
                          <w:b/>
                          <w:sz w:val="28"/>
                        </w:rPr>
                        <w:t>RİSK</w:t>
                      </w:r>
                      <w:r w:rsidRPr="00A4057A">
                        <w:rPr>
                          <w:b/>
                          <w:spacing w:val="-9"/>
                          <w:sz w:val="28"/>
                        </w:rPr>
                        <w:t xml:space="preserve"> </w:t>
                      </w:r>
                      <w:r w:rsidRPr="00A4057A">
                        <w:rPr>
                          <w:b/>
                          <w:sz w:val="28"/>
                        </w:rPr>
                        <w:t>=</w:t>
                      </w:r>
                      <w:r w:rsidRPr="00A4057A">
                        <w:rPr>
                          <w:b/>
                          <w:spacing w:val="-8"/>
                          <w:sz w:val="28"/>
                        </w:rPr>
                        <w:t xml:space="preserve"> </w:t>
                      </w:r>
                      <w:r w:rsidRPr="00A4057A">
                        <w:rPr>
                          <w:b/>
                          <w:sz w:val="28"/>
                        </w:rPr>
                        <w:t>FREKANS (SIKLIK) x OLASILIK</w:t>
                      </w:r>
                      <w:r w:rsidRPr="00A4057A">
                        <w:rPr>
                          <w:b/>
                          <w:spacing w:val="-9"/>
                          <w:sz w:val="28"/>
                        </w:rPr>
                        <w:t xml:space="preserve"> </w:t>
                      </w:r>
                      <w:r w:rsidRPr="00A4057A">
                        <w:rPr>
                          <w:b/>
                          <w:sz w:val="28"/>
                        </w:rPr>
                        <w:t>(İHTİMAL)</w:t>
                      </w:r>
                      <w:r w:rsidRPr="00A4057A">
                        <w:rPr>
                          <w:b/>
                          <w:spacing w:val="-9"/>
                          <w:sz w:val="28"/>
                        </w:rPr>
                        <w:t xml:space="preserve"> </w:t>
                      </w:r>
                      <w:r w:rsidRPr="00A4057A">
                        <w:rPr>
                          <w:b/>
                          <w:sz w:val="28"/>
                        </w:rPr>
                        <w:t>x ŞİDDET (ETKİ)</w:t>
                      </w:r>
                    </w:p>
                  </w:txbxContent>
                </v:textbox>
                <w10:wrap type="topAndBottom" anchorx="page"/>
              </v:shape>
            </w:pict>
          </mc:Fallback>
        </mc:AlternateContent>
      </w:r>
      <w:r>
        <w:rPr>
          <w:lang w:eastAsia="en-US"/>
        </w:rPr>
        <w:tab/>
      </w:r>
    </w:p>
    <w:p w14:paraId="1D8414EB" w14:textId="77777777" w:rsidR="006772C2" w:rsidRPr="00154701" w:rsidRDefault="006772C2" w:rsidP="006772C2">
      <w:pPr>
        <w:pStyle w:val="Balk2"/>
        <w:spacing w:before="126" w:line="360" w:lineRule="auto"/>
        <w:ind w:left="426"/>
      </w:pPr>
      <w:bookmarkStart w:id="0" w:name="_Toc193284869"/>
      <w:r>
        <w:t xml:space="preserve">6.2.3.1 </w:t>
      </w:r>
      <w:r w:rsidRPr="00154701">
        <w:t>Frekans (Sıklık)</w:t>
      </w:r>
      <w:bookmarkEnd w:id="0"/>
    </w:p>
    <w:p w14:paraId="6F233C7B" w14:textId="77777777" w:rsidR="006772C2" w:rsidRPr="00154701" w:rsidRDefault="006772C2" w:rsidP="006772C2">
      <w:pPr>
        <w:spacing w:line="360" w:lineRule="auto"/>
        <w:rPr>
          <w:b/>
        </w:rPr>
      </w:pPr>
      <w:r w:rsidRPr="00154701">
        <w:t xml:space="preserve">       Zaman</w:t>
      </w:r>
      <w:r w:rsidRPr="00154701">
        <w:rPr>
          <w:spacing w:val="39"/>
        </w:rPr>
        <w:t xml:space="preserve"> </w:t>
      </w:r>
      <w:r w:rsidRPr="00154701">
        <w:t>içerisinde</w:t>
      </w:r>
      <w:r w:rsidRPr="00154701">
        <w:rPr>
          <w:spacing w:val="38"/>
        </w:rPr>
        <w:t xml:space="preserve"> </w:t>
      </w:r>
      <w:r w:rsidRPr="00154701">
        <w:t>tehlikeye</w:t>
      </w:r>
      <w:r w:rsidRPr="00154701">
        <w:rPr>
          <w:spacing w:val="38"/>
        </w:rPr>
        <w:t xml:space="preserve"> </w:t>
      </w:r>
      <w:r w:rsidRPr="00154701">
        <w:t>maruz</w:t>
      </w:r>
      <w:r w:rsidRPr="00154701">
        <w:rPr>
          <w:spacing w:val="41"/>
        </w:rPr>
        <w:t xml:space="preserve"> </w:t>
      </w:r>
      <w:r w:rsidRPr="00154701">
        <w:t>kalma</w:t>
      </w:r>
      <w:r w:rsidRPr="00154701">
        <w:rPr>
          <w:spacing w:val="38"/>
        </w:rPr>
        <w:t xml:space="preserve"> </w:t>
      </w:r>
      <w:r w:rsidRPr="00154701">
        <w:t>tekrarıdır.</w:t>
      </w:r>
      <w:r w:rsidRPr="00154701">
        <w:rPr>
          <w:spacing w:val="39"/>
        </w:rPr>
        <w:t xml:space="preserve"> </w:t>
      </w:r>
      <w:r w:rsidRPr="00154701">
        <w:t>(0,5</w:t>
      </w:r>
      <w:r w:rsidRPr="00154701">
        <w:rPr>
          <w:spacing w:val="39"/>
        </w:rPr>
        <w:t xml:space="preserve"> </w:t>
      </w:r>
      <w:r w:rsidRPr="00154701">
        <w:t>ile</w:t>
      </w:r>
      <w:r w:rsidRPr="00154701">
        <w:rPr>
          <w:spacing w:val="38"/>
        </w:rPr>
        <w:t xml:space="preserve"> </w:t>
      </w:r>
      <w:r w:rsidRPr="00154701">
        <w:t>10</w:t>
      </w:r>
      <w:r w:rsidRPr="00154701">
        <w:rPr>
          <w:spacing w:val="40"/>
        </w:rPr>
        <w:t xml:space="preserve"> </w:t>
      </w:r>
      <w:r w:rsidRPr="00154701">
        <w:rPr>
          <w:spacing w:val="-2"/>
        </w:rPr>
        <w:t>arasındadır)</w:t>
      </w:r>
    </w:p>
    <w:p w14:paraId="35D434F8" w14:textId="77777777" w:rsidR="006772C2" w:rsidRDefault="006772C2" w:rsidP="006772C2">
      <w:pPr>
        <w:spacing w:line="360" w:lineRule="auto"/>
        <w:ind w:firstLine="142"/>
        <w:rPr>
          <w:b/>
          <w:bCs/>
        </w:rPr>
      </w:pPr>
      <w:r w:rsidRPr="00154701">
        <w:t xml:space="preserve"> </w:t>
      </w:r>
      <w:r>
        <w:t xml:space="preserve">   </w:t>
      </w:r>
      <w:r w:rsidRPr="005225AA">
        <w:rPr>
          <w:b/>
          <w:bCs/>
        </w:rPr>
        <w:t>Tablo 1 Frekans Skalası</w:t>
      </w:r>
    </w:p>
    <w:tbl>
      <w:tblPr>
        <w:tblStyle w:val="TabloKlavuzu"/>
        <w:tblW w:w="9668" w:type="dxa"/>
        <w:tblInd w:w="108" w:type="dxa"/>
        <w:tblLook w:val="04A0" w:firstRow="1" w:lastRow="0" w:firstColumn="1" w:lastColumn="0" w:noHBand="0" w:noVBand="1"/>
      </w:tblPr>
      <w:tblGrid>
        <w:gridCol w:w="8497"/>
        <w:gridCol w:w="1171"/>
      </w:tblGrid>
      <w:tr w:rsidR="006772C2" w:rsidRPr="00154701" w14:paraId="59DFFA04" w14:textId="77777777" w:rsidTr="00B30997">
        <w:trPr>
          <w:trHeight w:val="351"/>
        </w:trPr>
        <w:tc>
          <w:tcPr>
            <w:tcW w:w="8497" w:type="dxa"/>
          </w:tcPr>
          <w:p w14:paraId="2900D25B" w14:textId="77777777" w:rsidR="006772C2" w:rsidRPr="007767E9" w:rsidRDefault="006772C2" w:rsidP="001C7E36">
            <w:pPr>
              <w:rPr>
                <w:b/>
                <w:bCs/>
              </w:rPr>
            </w:pPr>
            <w:proofErr w:type="spellStart"/>
            <w:r w:rsidRPr="007767E9">
              <w:rPr>
                <w:b/>
                <w:bCs/>
              </w:rPr>
              <w:t>Frekans</w:t>
            </w:r>
            <w:proofErr w:type="spellEnd"/>
            <w:r w:rsidRPr="007767E9">
              <w:rPr>
                <w:b/>
                <w:bCs/>
              </w:rPr>
              <w:t xml:space="preserve"> (F)</w:t>
            </w:r>
          </w:p>
        </w:tc>
        <w:tc>
          <w:tcPr>
            <w:tcW w:w="1171" w:type="dxa"/>
          </w:tcPr>
          <w:p w14:paraId="1F92B2BF" w14:textId="77777777" w:rsidR="006772C2" w:rsidRPr="007767E9" w:rsidRDefault="006772C2" w:rsidP="001C7E36">
            <w:pPr>
              <w:rPr>
                <w:b/>
                <w:bCs/>
              </w:rPr>
            </w:pPr>
            <w:r w:rsidRPr="007767E9">
              <w:rPr>
                <w:b/>
                <w:bCs/>
              </w:rPr>
              <w:t xml:space="preserve">F </w:t>
            </w:r>
            <w:proofErr w:type="spellStart"/>
            <w:r w:rsidRPr="007767E9">
              <w:rPr>
                <w:b/>
                <w:bCs/>
              </w:rPr>
              <w:t>Değeri</w:t>
            </w:r>
            <w:proofErr w:type="spellEnd"/>
          </w:p>
        </w:tc>
      </w:tr>
      <w:tr w:rsidR="006772C2" w:rsidRPr="00154701" w14:paraId="5DECEC36" w14:textId="77777777" w:rsidTr="00B30997">
        <w:trPr>
          <w:trHeight w:val="330"/>
        </w:trPr>
        <w:tc>
          <w:tcPr>
            <w:tcW w:w="8497" w:type="dxa"/>
          </w:tcPr>
          <w:p w14:paraId="008740E0" w14:textId="77777777" w:rsidR="006772C2" w:rsidRPr="00154701" w:rsidRDefault="006772C2" w:rsidP="001C7E36">
            <w:pPr>
              <w:rPr>
                <w:b/>
              </w:rPr>
            </w:pPr>
            <w:proofErr w:type="spellStart"/>
            <w:r w:rsidRPr="00154701">
              <w:t>Sürekli</w:t>
            </w:r>
            <w:proofErr w:type="spellEnd"/>
            <w:r w:rsidRPr="00154701">
              <w:t xml:space="preserve"> </w:t>
            </w:r>
            <w:proofErr w:type="gramStart"/>
            <w:r w:rsidRPr="00154701">
              <w:t xml:space="preserve">( </w:t>
            </w:r>
            <w:proofErr w:type="spellStart"/>
            <w:r w:rsidRPr="00154701">
              <w:t>Sürekli</w:t>
            </w:r>
            <w:proofErr w:type="spellEnd"/>
            <w:proofErr w:type="gramEnd"/>
            <w:r w:rsidRPr="00154701">
              <w:t xml:space="preserve"> </w:t>
            </w:r>
            <w:proofErr w:type="spellStart"/>
            <w:r w:rsidRPr="00154701">
              <w:t>ya</w:t>
            </w:r>
            <w:proofErr w:type="spellEnd"/>
            <w:r w:rsidRPr="00154701">
              <w:t xml:space="preserve"> da </w:t>
            </w:r>
            <w:proofErr w:type="spellStart"/>
            <w:r w:rsidRPr="00154701">
              <w:t>saatte</w:t>
            </w:r>
            <w:proofErr w:type="spellEnd"/>
            <w:r w:rsidRPr="00154701">
              <w:t xml:space="preserve"> </w:t>
            </w:r>
            <w:proofErr w:type="spellStart"/>
            <w:r w:rsidRPr="00154701">
              <w:t>birden</w:t>
            </w:r>
            <w:proofErr w:type="spellEnd"/>
            <w:r w:rsidRPr="00154701">
              <w:t xml:space="preserve"> </w:t>
            </w:r>
            <w:proofErr w:type="spellStart"/>
            <w:r w:rsidRPr="00154701">
              <w:t>fazla</w:t>
            </w:r>
            <w:proofErr w:type="spellEnd"/>
            <w:r w:rsidRPr="00154701">
              <w:t>)</w:t>
            </w:r>
          </w:p>
        </w:tc>
        <w:tc>
          <w:tcPr>
            <w:tcW w:w="1171" w:type="dxa"/>
          </w:tcPr>
          <w:p w14:paraId="5FD0878C" w14:textId="77777777" w:rsidR="006772C2" w:rsidRPr="00154701" w:rsidRDefault="006772C2" w:rsidP="001C7E36">
            <w:pPr>
              <w:rPr>
                <w:b/>
              </w:rPr>
            </w:pPr>
            <w:r w:rsidRPr="00154701">
              <w:t>10</w:t>
            </w:r>
          </w:p>
        </w:tc>
      </w:tr>
      <w:tr w:rsidR="006772C2" w:rsidRPr="00154701" w14:paraId="0DF80D3C" w14:textId="77777777" w:rsidTr="00B30997">
        <w:trPr>
          <w:trHeight w:val="351"/>
        </w:trPr>
        <w:tc>
          <w:tcPr>
            <w:tcW w:w="8497" w:type="dxa"/>
          </w:tcPr>
          <w:p w14:paraId="652EBD90" w14:textId="77777777" w:rsidR="006772C2" w:rsidRPr="007E0E31" w:rsidRDefault="006772C2" w:rsidP="001C7E36">
            <w:pPr>
              <w:rPr>
                <w:b/>
                <w:lang w:val="pt-PT"/>
              </w:rPr>
            </w:pPr>
            <w:r w:rsidRPr="007E0E31">
              <w:rPr>
                <w:lang w:val="pt-PT"/>
              </w:rPr>
              <w:t>Sık (Günde bir ya da daha fazla)</w:t>
            </w:r>
          </w:p>
        </w:tc>
        <w:tc>
          <w:tcPr>
            <w:tcW w:w="1171" w:type="dxa"/>
          </w:tcPr>
          <w:p w14:paraId="4D2B375F" w14:textId="77777777" w:rsidR="006772C2" w:rsidRPr="00154701" w:rsidRDefault="006772C2" w:rsidP="001C7E36">
            <w:pPr>
              <w:rPr>
                <w:b/>
              </w:rPr>
            </w:pPr>
            <w:r w:rsidRPr="00154701">
              <w:t>6</w:t>
            </w:r>
          </w:p>
        </w:tc>
      </w:tr>
      <w:tr w:rsidR="006772C2" w:rsidRPr="00154701" w14:paraId="395CA735" w14:textId="77777777" w:rsidTr="00B30997">
        <w:trPr>
          <w:trHeight w:val="330"/>
        </w:trPr>
        <w:tc>
          <w:tcPr>
            <w:tcW w:w="8497" w:type="dxa"/>
          </w:tcPr>
          <w:p w14:paraId="0020627C" w14:textId="77777777" w:rsidR="006772C2" w:rsidRPr="007E0E31" w:rsidRDefault="006772C2" w:rsidP="001C7E36">
            <w:pPr>
              <w:rPr>
                <w:b/>
                <w:lang w:val="pt-PT"/>
              </w:rPr>
            </w:pPr>
            <w:r w:rsidRPr="007E0E31">
              <w:rPr>
                <w:lang w:val="pt-PT"/>
              </w:rPr>
              <w:t>Ara Sıra (Haftada bir ya da birkaç defa)</w:t>
            </w:r>
          </w:p>
        </w:tc>
        <w:tc>
          <w:tcPr>
            <w:tcW w:w="1171" w:type="dxa"/>
          </w:tcPr>
          <w:p w14:paraId="756EDE8C" w14:textId="77777777" w:rsidR="006772C2" w:rsidRPr="00154701" w:rsidRDefault="006772C2" w:rsidP="001C7E36">
            <w:pPr>
              <w:rPr>
                <w:b/>
              </w:rPr>
            </w:pPr>
            <w:r w:rsidRPr="00154701">
              <w:t>3</w:t>
            </w:r>
          </w:p>
        </w:tc>
      </w:tr>
      <w:tr w:rsidR="006772C2" w:rsidRPr="00154701" w14:paraId="04886671" w14:textId="77777777" w:rsidTr="00B30997">
        <w:trPr>
          <w:trHeight w:val="351"/>
        </w:trPr>
        <w:tc>
          <w:tcPr>
            <w:tcW w:w="8497" w:type="dxa"/>
          </w:tcPr>
          <w:p w14:paraId="32877858" w14:textId="77777777" w:rsidR="006772C2" w:rsidRPr="007E0E31" w:rsidRDefault="006772C2" w:rsidP="001C7E36">
            <w:pPr>
              <w:rPr>
                <w:b/>
                <w:lang w:val="pt-PT"/>
              </w:rPr>
            </w:pPr>
            <w:r w:rsidRPr="007E0E31">
              <w:rPr>
                <w:lang w:val="pt-PT"/>
              </w:rPr>
              <w:t>Sık Değil (Ayda bir ya da birkaç defa)</w:t>
            </w:r>
          </w:p>
        </w:tc>
        <w:tc>
          <w:tcPr>
            <w:tcW w:w="1171" w:type="dxa"/>
          </w:tcPr>
          <w:p w14:paraId="12208484" w14:textId="77777777" w:rsidR="006772C2" w:rsidRPr="00154701" w:rsidRDefault="006772C2" w:rsidP="001C7E36">
            <w:pPr>
              <w:rPr>
                <w:b/>
              </w:rPr>
            </w:pPr>
            <w:r w:rsidRPr="00154701">
              <w:t>2</w:t>
            </w:r>
          </w:p>
        </w:tc>
      </w:tr>
      <w:tr w:rsidR="006772C2" w:rsidRPr="00154701" w14:paraId="77C9C07D" w14:textId="77777777" w:rsidTr="00B30997">
        <w:trPr>
          <w:trHeight w:val="355"/>
        </w:trPr>
        <w:tc>
          <w:tcPr>
            <w:tcW w:w="8497" w:type="dxa"/>
          </w:tcPr>
          <w:p w14:paraId="7FCEB026" w14:textId="77777777" w:rsidR="006772C2" w:rsidRPr="007E0E31" w:rsidRDefault="006772C2" w:rsidP="001C7E36">
            <w:pPr>
              <w:rPr>
                <w:b/>
                <w:lang w:val="pt-PT"/>
              </w:rPr>
            </w:pPr>
            <w:r w:rsidRPr="007E0E31">
              <w:rPr>
                <w:lang w:val="pt-PT"/>
              </w:rPr>
              <w:t>Seyrek (Yılda bir ya da birkaç defa)</w:t>
            </w:r>
          </w:p>
        </w:tc>
        <w:tc>
          <w:tcPr>
            <w:tcW w:w="1171" w:type="dxa"/>
          </w:tcPr>
          <w:p w14:paraId="37489D5D" w14:textId="77777777" w:rsidR="006772C2" w:rsidRPr="00154701" w:rsidRDefault="006772C2" w:rsidP="001C7E36">
            <w:pPr>
              <w:rPr>
                <w:b/>
              </w:rPr>
            </w:pPr>
            <w:r w:rsidRPr="00154701">
              <w:t>1</w:t>
            </w:r>
          </w:p>
        </w:tc>
      </w:tr>
      <w:tr w:rsidR="006772C2" w:rsidRPr="00154701" w14:paraId="556787A8" w14:textId="77777777" w:rsidTr="00B30997">
        <w:trPr>
          <w:trHeight w:val="384"/>
        </w:trPr>
        <w:tc>
          <w:tcPr>
            <w:tcW w:w="8497" w:type="dxa"/>
          </w:tcPr>
          <w:p w14:paraId="11EA7519" w14:textId="77777777" w:rsidR="006772C2" w:rsidRPr="007E0E31" w:rsidRDefault="006772C2" w:rsidP="001C7E36">
            <w:pPr>
              <w:rPr>
                <w:b/>
                <w:lang w:val="tr-TR"/>
              </w:rPr>
            </w:pPr>
            <w:r w:rsidRPr="007E0E31">
              <w:rPr>
                <w:lang w:val="tr-TR"/>
              </w:rPr>
              <w:t>Çok Seyrek (Yılda bir veya daha seyrek)</w:t>
            </w:r>
          </w:p>
        </w:tc>
        <w:tc>
          <w:tcPr>
            <w:tcW w:w="1171" w:type="dxa"/>
          </w:tcPr>
          <w:p w14:paraId="6A9AF2F5" w14:textId="77777777" w:rsidR="006772C2" w:rsidRPr="00154701" w:rsidRDefault="006772C2" w:rsidP="001C7E36">
            <w:pPr>
              <w:rPr>
                <w:b/>
              </w:rPr>
            </w:pPr>
            <w:r w:rsidRPr="00154701">
              <w:t>0,5</w:t>
            </w:r>
          </w:p>
        </w:tc>
      </w:tr>
    </w:tbl>
    <w:p w14:paraId="7FCC0C06" w14:textId="77777777" w:rsidR="006772C2" w:rsidRPr="00154701" w:rsidRDefault="006772C2" w:rsidP="006772C2">
      <w:pPr>
        <w:pStyle w:val="Balk2"/>
        <w:numPr>
          <w:ilvl w:val="3"/>
          <w:numId w:val="16"/>
        </w:numPr>
        <w:tabs>
          <w:tab w:val="left" w:pos="993"/>
        </w:tabs>
        <w:spacing w:before="126"/>
        <w:ind w:left="1701" w:hanging="1417"/>
      </w:pPr>
      <w:bookmarkStart w:id="1" w:name="_Toc193284870"/>
      <w:r w:rsidRPr="00154701">
        <w:t>Olasılık</w:t>
      </w:r>
      <w:r w:rsidRPr="00154701">
        <w:rPr>
          <w:spacing w:val="-2"/>
        </w:rPr>
        <w:t xml:space="preserve"> (İhtimal)</w:t>
      </w:r>
      <w:bookmarkEnd w:id="1"/>
    </w:p>
    <w:p w14:paraId="51F633C5" w14:textId="77777777" w:rsidR="006772C2" w:rsidRPr="00154701" w:rsidRDefault="006772C2" w:rsidP="006772C2">
      <w:pPr>
        <w:spacing w:line="360" w:lineRule="auto"/>
      </w:pPr>
      <w:r w:rsidRPr="00154701">
        <w:t>Zarar</w:t>
      </w:r>
      <w:r w:rsidRPr="00154701">
        <w:rPr>
          <w:spacing w:val="59"/>
        </w:rPr>
        <w:t xml:space="preserve"> </w:t>
      </w:r>
      <w:r w:rsidRPr="00154701">
        <w:t>ya</w:t>
      </w:r>
      <w:r w:rsidRPr="00154701">
        <w:rPr>
          <w:spacing w:val="60"/>
        </w:rPr>
        <w:t xml:space="preserve"> </w:t>
      </w:r>
      <w:r w:rsidRPr="00154701">
        <w:t>da</w:t>
      </w:r>
      <w:r w:rsidRPr="00154701">
        <w:rPr>
          <w:spacing w:val="59"/>
        </w:rPr>
        <w:t xml:space="preserve"> </w:t>
      </w:r>
      <w:r w:rsidRPr="00154701">
        <w:t>hasarın</w:t>
      </w:r>
      <w:r w:rsidRPr="00154701">
        <w:rPr>
          <w:spacing w:val="61"/>
        </w:rPr>
        <w:t xml:space="preserve"> </w:t>
      </w:r>
      <w:r w:rsidRPr="00154701">
        <w:t>zaman</w:t>
      </w:r>
      <w:r w:rsidRPr="00154701">
        <w:rPr>
          <w:spacing w:val="60"/>
        </w:rPr>
        <w:t xml:space="preserve"> </w:t>
      </w:r>
      <w:r w:rsidRPr="00154701">
        <w:t>içerisinde</w:t>
      </w:r>
      <w:r w:rsidRPr="00154701">
        <w:rPr>
          <w:spacing w:val="60"/>
        </w:rPr>
        <w:t xml:space="preserve"> </w:t>
      </w:r>
      <w:r w:rsidRPr="00154701">
        <w:t>gerçekleşme</w:t>
      </w:r>
      <w:r w:rsidRPr="00154701">
        <w:rPr>
          <w:spacing w:val="60"/>
        </w:rPr>
        <w:t xml:space="preserve"> </w:t>
      </w:r>
      <w:r w:rsidRPr="00154701">
        <w:rPr>
          <w:spacing w:val="-2"/>
        </w:rPr>
        <w:t>ihtimalidir.</w:t>
      </w:r>
      <w:r w:rsidRPr="00154701">
        <w:t xml:space="preserve"> (0,2 ile 10 arasındadır)</w:t>
      </w:r>
    </w:p>
    <w:p w14:paraId="6D2CF47D" w14:textId="77777777" w:rsidR="00EC3380" w:rsidRDefault="00EC3380" w:rsidP="00EC3380">
      <w:pPr>
        <w:ind w:firstLine="284"/>
        <w:rPr>
          <w:b/>
          <w:bCs/>
        </w:rPr>
      </w:pPr>
      <w:r>
        <w:t xml:space="preserve"> </w:t>
      </w:r>
      <w:r w:rsidRPr="007767E9">
        <w:rPr>
          <w:b/>
          <w:bCs/>
        </w:rPr>
        <w:t>Tablo 2 Olasılık Skalası</w:t>
      </w:r>
    </w:p>
    <w:tbl>
      <w:tblPr>
        <w:tblStyle w:val="TabloKlavuzu"/>
        <w:tblW w:w="9668" w:type="dxa"/>
        <w:tblInd w:w="108" w:type="dxa"/>
        <w:tblLook w:val="04A0" w:firstRow="1" w:lastRow="0" w:firstColumn="1" w:lastColumn="0" w:noHBand="0" w:noVBand="1"/>
      </w:tblPr>
      <w:tblGrid>
        <w:gridCol w:w="8534"/>
        <w:gridCol w:w="1134"/>
      </w:tblGrid>
      <w:tr w:rsidR="00EC3380" w:rsidRPr="00154701" w14:paraId="3FD7A191" w14:textId="77777777" w:rsidTr="00B30997">
        <w:trPr>
          <w:trHeight w:val="296"/>
        </w:trPr>
        <w:tc>
          <w:tcPr>
            <w:tcW w:w="8534" w:type="dxa"/>
          </w:tcPr>
          <w:p w14:paraId="70AC5D23" w14:textId="77777777" w:rsidR="00EC3380" w:rsidRPr="007767E9" w:rsidRDefault="00EC3380" w:rsidP="001C7E36">
            <w:pPr>
              <w:rPr>
                <w:b/>
                <w:bCs/>
              </w:rPr>
            </w:pPr>
            <w:proofErr w:type="spellStart"/>
            <w:r w:rsidRPr="007767E9">
              <w:rPr>
                <w:b/>
                <w:bCs/>
              </w:rPr>
              <w:t>Olasılık</w:t>
            </w:r>
            <w:proofErr w:type="spellEnd"/>
            <w:r w:rsidRPr="007767E9">
              <w:rPr>
                <w:b/>
                <w:bCs/>
              </w:rPr>
              <w:t xml:space="preserve"> (O)</w:t>
            </w:r>
          </w:p>
        </w:tc>
        <w:tc>
          <w:tcPr>
            <w:tcW w:w="1134" w:type="dxa"/>
          </w:tcPr>
          <w:p w14:paraId="1F7E0020" w14:textId="77777777" w:rsidR="00EC3380" w:rsidRPr="007767E9" w:rsidRDefault="00EC3380" w:rsidP="001C7E36">
            <w:pPr>
              <w:rPr>
                <w:b/>
                <w:bCs/>
              </w:rPr>
            </w:pPr>
            <w:r w:rsidRPr="007767E9">
              <w:rPr>
                <w:b/>
                <w:bCs/>
              </w:rPr>
              <w:t xml:space="preserve">O </w:t>
            </w:r>
            <w:proofErr w:type="spellStart"/>
            <w:r w:rsidRPr="007767E9">
              <w:rPr>
                <w:b/>
                <w:bCs/>
              </w:rPr>
              <w:t>Değeri</w:t>
            </w:r>
            <w:proofErr w:type="spellEnd"/>
          </w:p>
        </w:tc>
      </w:tr>
      <w:tr w:rsidR="00EC3380" w:rsidRPr="00154701" w14:paraId="583D2461" w14:textId="77777777" w:rsidTr="00B30997">
        <w:trPr>
          <w:trHeight w:val="278"/>
        </w:trPr>
        <w:tc>
          <w:tcPr>
            <w:tcW w:w="8534" w:type="dxa"/>
          </w:tcPr>
          <w:p w14:paraId="4E5E1EA0" w14:textId="77777777" w:rsidR="00EC3380" w:rsidRPr="00154701" w:rsidRDefault="00EC3380" w:rsidP="001C7E36">
            <w:proofErr w:type="spellStart"/>
            <w:r w:rsidRPr="00154701">
              <w:t>Çok</w:t>
            </w:r>
            <w:proofErr w:type="spellEnd"/>
            <w:r w:rsidRPr="00154701">
              <w:rPr>
                <w:spacing w:val="-5"/>
              </w:rPr>
              <w:t xml:space="preserve"> </w:t>
            </w:r>
            <w:proofErr w:type="spellStart"/>
            <w:r w:rsidRPr="00154701">
              <w:t>güçlü</w:t>
            </w:r>
            <w:proofErr w:type="spellEnd"/>
            <w:r w:rsidRPr="00154701">
              <w:rPr>
                <w:spacing w:val="-4"/>
              </w:rPr>
              <w:t xml:space="preserve"> </w:t>
            </w:r>
            <w:proofErr w:type="spellStart"/>
            <w:r w:rsidRPr="00154701">
              <w:rPr>
                <w:spacing w:val="-2"/>
              </w:rPr>
              <w:t>ihtimal</w:t>
            </w:r>
            <w:proofErr w:type="spellEnd"/>
          </w:p>
        </w:tc>
        <w:tc>
          <w:tcPr>
            <w:tcW w:w="1134" w:type="dxa"/>
          </w:tcPr>
          <w:p w14:paraId="0BC9CFFF" w14:textId="77777777" w:rsidR="00EC3380" w:rsidRPr="00154701" w:rsidRDefault="00EC3380" w:rsidP="001C7E36">
            <w:r w:rsidRPr="00154701">
              <w:t>10</w:t>
            </w:r>
          </w:p>
        </w:tc>
      </w:tr>
      <w:tr w:rsidR="00EC3380" w:rsidRPr="00154701" w14:paraId="68EED8D5" w14:textId="77777777" w:rsidTr="00B30997">
        <w:trPr>
          <w:trHeight w:val="296"/>
        </w:trPr>
        <w:tc>
          <w:tcPr>
            <w:tcW w:w="8534" w:type="dxa"/>
          </w:tcPr>
          <w:p w14:paraId="3CA986AA" w14:textId="77777777" w:rsidR="00EC3380" w:rsidRPr="00154701" w:rsidRDefault="00EC3380" w:rsidP="001C7E36">
            <w:proofErr w:type="spellStart"/>
            <w:r w:rsidRPr="00154701">
              <w:t>Kuvvetle</w:t>
            </w:r>
            <w:proofErr w:type="spellEnd"/>
            <w:r w:rsidRPr="00154701">
              <w:rPr>
                <w:spacing w:val="-10"/>
              </w:rPr>
              <w:t xml:space="preserve"> </w:t>
            </w:r>
            <w:proofErr w:type="spellStart"/>
            <w:r w:rsidRPr="00154701">
              <w:rPr>
                <w:spacing w:val="-2"/>
              </w:rPr>
              <w:t>muhtemel</w:t>
            </w:r>
            <w:proofErr w:type="spellEnd"/>
          </w:p>
        </w:tc>
        <w:tc>
          <w:tcPr>
            <w:tcW w:w="1134" w:type="dxa"/>
          </w:tcPr>
          <w:p w14:paraId="4E9FF10A" w14:textId="77777777" w:rsidR="00EC3380" w:rsidRPr="00154701" w:rsidRDefault="00EC3380" w:rsidP="001C7E36">
            <w:r w:rsidRPr="00154701">
              <w:t>6</w:t>
            </w:r>
          </w:p>
        </w:tc>
      </w:tr>
      <w:tr w:rsidR="00EC3380" w:rsidRPr="00154701" w14:paraId="50603F0F" w14:textId="77777777" w:rsidTr="00B30997">
        <w:trPr>
          <w:trHeight w:val="278"/>
        </w:trPr>
        <w:tc>
          <w:tcPr>
            <w:tcW w:w="8534" w:type="dxa"/>
          </w:tcPr>
          <w:p w14:paraId="2E01592B" w14:textId="77777777" w:rsidR="00EC3380" w:rsidRPr="00154701" w:rsidRDefault="00EC3380" w:rsidP="001C7E36">
            <w:r w:rsidRPr="00154701">
              <w:t>Nadir</w:t>
            </w:r>
            <w:r w:rsidRPr="00154701">
              <w:rPr>
                <w:spacing w:val="-6"/>
              </w:rPr>
              <w:t xml:space="preserve"> </w:t>
            </w:r>
            <w:proofErr w:type="spellStart"/>
            <w:r w:rsidRPr="00154701">
              <w:t>fakat</w:t>
            </w:r>
            <w:proofErr w:type="spellEnd"/>
            <w:r w:rsidRPr="00154701">
              <w:rPr>
                <w:spacing w:val="-6"/>
              </w:rPr>
              <w:t xml:space="preserve"> </w:t>
            </w:r>
            <w:proofErr w:type="spellStart"/>
            <w:r w:rsidRPr="00154701">
              <w:rPr>
                <w:spacing w:val="-2"/>
              </w:rPr>
              <w:t>olabilir</w:t>
            </w:r>
            <w:proofErr w:type="spellEnd"/>
          </w:p>
        </w:tc>
        <w:tc>
          <w:tcPr>
            <w:tcW w:w="1134" w:type="dxa"/>
          </w:tcPr>
          <w:p w14:paraId="04C68EC8" w14:textId="77777777" w:rsidR="00EC3380" w:rsidRPr="00154701" w:rsidRDefault="00EC3380" w:rsidP="001C7E36">
            <w:r w:rsidRPr="00154701">
              <w:t>3</w:t>
            </w:r>
          </w:p>
        </w:tc>
      </w:tr>
      <w:tr w:rsidR="00EC3380" w:rsidRPr="00154701" w14:paraId="2E863DF4" w14:textId="77777777" w:rsidTr="00B30997">
        <w:trPr>
          <w:trHeight w:val="296"/>
        </w:trPr>
        <w:tc>
          <w:tcPr>
            <w:tcW w:w="8534" w:type="dxa"/>
          </w:tcPr>
          <w:p w14:paraId="17600954" w14:textId="77777777" w:rsidR="00EC3380" w:rsidRPr="00154701" w:rsidRDefault="00EC3380" w:rsidP="001C7E36">
            <w:proofErr w:type="spellStart"/>
            <w:r w:rsidRPr="00154701">
              <w:t>Düşük</w:t>
            </w:r>
            <w:proofErr w:type="spellEnd"/>
            <w:r w:rsidRPr="00154701">
              <w:rPr>
                <w:spacing w:val="-7"/>
              </w:rPr>
              <w:t xml:space="preserve"> </w:t>
            </w:r>
            <w:proofErr w:type="spellStart"/>
            <w:r w:rsidRPr="00154701">
              <w:rPr>
                <w:spacing w:val="-2"/>
              </w:rPr>
              <w:t>ihtimal</w:t>
            </w:r>
            <w:proofErr w:type="spellEnd"/>
          </w:p>
        </w:tc>
        <w:tc>
          <w:tcPr>
            <w:tcW w:w="1134" w:type="dxa"/>
          </w:tcPr>
          <w:p w14:paraId="5A529E0D" w14:textId="77777777" w:rsidR="00EC3380" w:rsidRPr="00154701" w:rsidRDefault="00EC3380" w:rsidP="001C7E36">
            <w:r w:rsidRPr="00154701">
              <w:t>1</w:t>
            </w:r>
          </w:p>
        </w:tc>
      </w:tr>
      <w:tr w:rsidR="00EC3380" w:rsidRPr="00154701" w14:paraId="784C574E" w14:textId="77777777" w:rsidTr="00B30997">
        <w:trPr>
          <w:trHeight w:val="278"/>
        </w:trPr>
        <w:tc>
          <w:tcPr>
            <w:tcW w:w="8534" w:type="dxa"/>
          </w:tcPr>
          <w:p w14:paraId="6F037C53" w14:textId="77777777" w:rsidR="00EC3380" w:rsidRPr="00154701" w:rsidRDefault="00EC3380" w:rsidP="001C7E36">
            <w:proofErr w:type="spellStart"/>
            <w:r w:rsidRPr="00154701">
              <w:t>Zayıf</w:t>
            </w:r>
            <w:proofErr w:type="spellEnd"/>
            <w:r w:rsidRPr="00154701">
              <w:rPr>
                <w:spacing w:val="-10"/>
              </w:rPr>
              <w:t xml:space="preserve"> </w:t>
            </w:r>
            <w:proofErr w:type="spellStart"/>
            <w:r w:rsidRPr="00154701">
              <w:rPr>
                <w:spacing w:val="-2"/>
              </w:rPr>
              <w:t>ihtimal</w:t>
            </w:r>
            <w:proofErr w:type="spellEnd"/>
          </w:p>
        </w:tc>
        <w:tc>
          <w:tcPr>
            <w:tcW w:w="1134" w:type="dxa"/>
          </w:tcPr>
          <w:p w14:paraId="73C56F50" w14:textId="77777777" w:rsidR="00EC3380" w:rsidRPr="00154701" w:rsidRDefault="00EC3380" w:rsidP="001C7E36">
            <w:r w:rsidRPr="00154701">
              <w:t>0,5</w:t>
            </w:r>
          </w:p>
        </w:tc>
      </w:tr>
      <w:tr w:rsidR="00EC3380" w:rsidRPr="00154701" w14:paraId="4ABAA9C0" w14:textId="77777777" w:rsidTr="00B30997">
        <w:trPr>
          <w:trHeight w:val="278"/>
        </w:trPr>
        <w:tc>
          <w:tcPr>
            <w:tcW w:w="8534" w:type="dxa"/>
          </w:tcPr>
          <w:p w14:paraId="23BE464C" w14:textId="77777777" w:rsidR="00EC3380" w:rsidRPr="00154701" w:rsidRDefault="00EC3380" w:rsidP="001C7E36">
            <w:r w:rsidRPr="00154701">
              <w:t>Pratik</w:t>
            </w:r>
            <w:r w:rsidRPr="00154701">
              <w:rPr>
                <w:spacing w:val="-7"/>
              </w:rPr>
              <w:t xml:space="preserve"> </w:t>
            </w:r>
            <w:proofErr w:type="spellStart"/>
            <w:r w:rsidRPr="00154701">
              <w:t>olarak</w:t>
            </w:r>
            <w:proofErr w:type="spellEnd"/>
            <w:r w:rsidRPr="00154701">
              <w:rPr>
                <w:spacing w:val="-6"/>
              </w:rPr>
              <w:t xml:space="preserve"> </w:t>
            </w:r>
            <w:proofErr w:type="spellStart"/>
            <w:r w:rsidRPr="00154701">
              <w:rPr>
                <w:spacing w:val="-2"/>
              </w:rPr>
              <w:t>imkânsız</w:t>
            </w:r>
            <w:proofErr w:type="spellEnd"/>
          </w:p>
        </w:tc>
        <w:tc>
          <w:tcPr>
            <w:tcW w:w="1134" w:type="dxa"/>
          </w:tcPr>
          <w:p w14:paraId="559B87EE" w14:textId="77777777" w:rsidR="00EC3380" w:rsidRPr="00154701" w:rsidRDefault="00EC3380" w:rsidP="001C7E36">
            <w:r w:rsidRPr="00154701">
              <w:t>0,2</w:t>
            </w:r>
          </w:p>
        </w:tc>
      </w:tr>
    </w:tbl>
    <w:p w14:paraId="38A5ECBC" w14:textId="77777777" w:rsidR="00EC3380" w:rsidRPr="00154701" w:rsidRDefault="00EC3380" w:rsidP="00FC76C6">
      <w:pPr>
        <w:pStyle w:val="Balk2"/>
        <w:numPr>
          <w:ilvl w:val="3"/>
          <w:numId w:val="16"/>
        </w:numPr>
        <w:tabs>
          <w:tab w:val="left" w:pos="993"/>
        </w:tabs>
        <w:ind w:hanging="1714"/>
        <w:rPr>
          <w:spacing w:val="-2"/>
        </w:rPr>
      </w:pPr>
      <w:bookmarkStart w:id="2" w:name="_Toc193284871"/>
      <w:r w:rsidRPr="00154701">
        <w:t>Şiddet</w:t>
      </w:r>
      <w:r w:rsidRPr="00154701">
        <w:rPr>
          <w:spacing w:val="-1"/>
        </w:rPr>
        <w:t xml:space="preserve"> </w:t>
      </w:r>
      <w:r w:rsidRPr="00154701">
        <w:t>(Etki-</w:t>
      </w:r>
      <w:r w:rsidRPr="00154701">
        <w:rPr>
          <w:spacing w:val="-2"/>
        </w:rPr>
        <w:t>Zarar)</w:t>
      </w:r>
      <w:bookmarkEnd w:id="2"/>
    </w:p>
    <w:p w14:paraId="5077C7D4" w14:textId="77777777" w:rsidR="00EC3380" w:rsidRPr="00154701" w:rsidRDefault="00EC3380" w:rsidP="00EC3380">
      <w:pPr>
        <w:spacing w:line="360" w:lineRule="auto"/>
        <w:rPr>
          <w:b/>
        </w:rPr>
      </w:pPr>
      <w:r w:rsidRPr="00154701">
        <w:t>Tehlikenin insan veya çevre üzerinde yaratacağı tahmini zarardır.</w:t>
      </w:r>
      <w:r w:rsidR="00FC76C6">
        <w:t xml:space="preserve"> </w:t>
      </w:r>
      <w:r w:rsidRPr="00154701">
        <w:t>(1 ile 100 arasındadır)</w:t>
      </w:r>
    </w:p>
    <w:p w14:paraId="1E3A008F" w14:textId="77777777" w:rsidR="00FC76C6" w:rsidRPr="007767E9" w:rsidRDefault="00FC76C6" w:rsidP="00FC76C6">
      <w:pPr>
        <w:ind w:firstLine="284"/>
        <w:rPr>
          <w:b/>
          <w:bCs/>
        </w:rPr>
      </w:pPr>
      <w:r w:rsidRPr="007767E9">
        <w:rPr>
          <w:b/>
          <w:bCs/>
        </w:rPr>
        <w:lastRenderedPageBreak/>
        <w:t>Tablo 3 Şiddet Skalası</w:t>
      </w:r>
    </w:p>
    <w:tbl>
      <w:tblPr>
        <w:tblStyle w:val="TabloKlavuzu"/>
        <w:tblW w:w="0" w:type="auto"/>
        <w:tblInd w:w="108" w:type="dxa"/>
        <w:tblLook w:val="04A0" w:firstRow="1" w:lastRow="0" w:firstColumn="1" w:lastColumn="0" w:noHBand="0" w:noVBand="1"/>
      </w:tblPr>
      <w:tblGrid>
        <w:gridCol w:w="7348"/>
        <w:gridCol w:w="1604"/>
      </w:tblGrid>
      <w:tr w:rsidR="00FC76C6" w:rsidRPr="00154701" w14:paraId="16D5D252" w14:textId="77777777" w:rsidTr="00FC76C6">
        <w:trPr>
          <w:trHeight w:val="223"/>
        </w:trPr>
        <w:tc>
          <w:tcPr>
            <w:tcW w:w="8534" w:type="dxa"/>
          </w:tcPr>
          <w:p w14:paraId="3234410C" w14:textId="77777777" w:rsidR="00FC76C6" w:rsidRPr="007767E9" w:rsidRDefault="00FC76C6" w:rsidP="001C7E36">
            <w:pPr>
              <w:rPr>
                <w:b/>
                <w:bCs/>
                <w:spacing w:val="-2"/>
              </w:rPr>
            </w:pPr>
            <w:proofErr w:type="spellStart"/>
            <w:r w:rsidRPr="007767E9">
              <w:rPr>
                <w:b/>
                <w:bCs/>
              </w:rPr>
              <w:t>Şiddet</w:t>
            </w:r>
            <w:proofErr w:type="spellEnd"/>
            <w:r w:rsidRPr="007767E9">
              <w:rPr>
                <w:b/>
                <w:bCs/>
              </w:rPr>
              <w:t xml:space="preserve"> (Ş)</w:t>
            </w:r>
          </w:p>
        </w:tc>
        <w:tc>
          <w:tcPr>
            <w:tcW w:w="1755" w:type="dxa"/>
          </w:tcPr>
          <w:p w14:paraId="19B02DB2" w14:textId="77777777" w:rsidR="00FC76C6" w:rsidRPr="007767E9" w:rsidRDefault="00FC76C6" w:rsidP="001C7E36">
            <w:pPr>
              <w:rPr>
                <w:b/>
                <w:bCs/>
                <w:spacing w:val="-2"/>
              </w:rPr>
            </w:pPr>
            <w:r w:rsidRPr="007767E9">
              <w:rPr>
                <w:b/>
                <w:bCs/>
              </w:rPr>
              <w:t xml:space="preserve">Ş </w:t>
            </w:r>
            <w:proofErr w:type="spellStart"/>
            <w:r w:rsidRPr="007767E9">
              <w:rPr>
                <w:b/>
                <w:bCs/>
              </w:rPr>
              <w:t>Değeri</w:t>
            </w:r>
            <w:proofErr w:type="spellEnd"/>
          </w:p>
        </w:tc>
      </w:tr>
      <w:tr w:rsidR="00FC76C6" w:rsidRPr="00154701" w14:paraId="5DD33D6E" w14:textId="77777777" w:rsidTr="00FC76C6">
        <w:trPr>
          <w:trHeight w:val="223"/>
        </w:trPr>
        <w:tc>
          <w:tcPr>
            <w:tcW w:w="8534" w:type="dxa"/>
          </w:tcPr>
          <w:p w14:paraId="23F2404C" w14:textId="77777777" w:rsidR="00FC76C6" w:rsidRPr="00154701" w:rsidRDefault="00FC76C6" w:rsidP="001C7E36">
            <w:pPr>
              <w:rPr>
                <w:b/>
                <w:spacing w:val="-2"/>
              </w:rPr>
            </w:pPr>
            <w:proofErr w:type="spellStart"/>
            <w:r w:rsidRPr="00154701">
              <w:t>Birden</w:t>
            </w:r>
            <w:proofErr w:type="spellEnd"/>
            <w:r w:rsidRPr="00154701">
              <w:rPr>
                <w:spacing w:val="-7"/>
              </w:rPr>
              <w:t xml:space="preserve"> </w:t>
            </w:r>
            <w:proofErr w:type="spellStart"/>
            <w:r w:rsidRPr="00154701">
              <w:t>fazla</w:t>
            </w:r>
            <w:proofErr w:type="spellEnd"/>
            <w:r w:rsidRPr="00154701">
              <w:rPr>
                <w:spacing w:val="-5"/>
              </w:rPr>
              <w:t xml:space="preserve"> </w:t>
            </w:r>
            <w:proofErr w:type="spellStart"/>
            <w:r w:rsidRPr="00154701">
              <w:t>ölümlü</w:t>
            </w:r>
            <w:proofErr w:type="spellEnd"/>
            <w:r w:rsidRPr="00154701">
              <w:rPr>
                <w:spacing w:val="-6"/>
              </w:rPr>
              <w:t xml:space="preserve"> </w:t>
            </w:r>
            <w:proofErr w:type="spellStart"/>
            <w:r w:rsidRPr="00154701">
              <w:t>kaza</w:t>
            </w:r>
            <w:proofErr w:type="spellEnd"/>
            <w:r w:rsidRPr="00154701">
              <w:t>,</w:t>
            </w:r>
            <w:r w:rsidRPr="00154701">
              <w:rPr>
                <w:spacing w:val="-4"/>
              </w:rPr>
              <w:t xml:space="preserve"> </w:t>
            </w:r>
            <w:proofErr w:type="spellStart"/>
            <w:r w:rsidRPr="00154701">
              <w:t>çevre</w:t>
            </w:r>
            <w:proofErr w:type="spellEnd"/>
            <w:r w:rsidRPr="00154701">
              <w:rPr>
                <w:spacing w:val="-5"/>
              </w:rPr>
              <w:t xml:space="preserve"> </w:t>
            </w:r>
            <w:proofErr w:type="spellStart"/>
            <w:r w:rsidRPr="00154701">
              <w:rPr>
                <w:spacing w:val="-2"/>
              </w:rPr>
              <w:t>felaketi</w:t>
            </w:r>
            <w:proofErr w:type="spellEnd"/>
          </w:p>
        </w:tc>
        <w:tc>
          <w:tcPr>
            <w:tcW w:w="1755" w:type="dxa"/>
          </w:tcPr>
          <w:p w14:paraId="1F997968" w14:textId="77777777" w:rsidR="00FC76C6" w:rsidRPr="00154701" w:rsidRDefault="00FC76C6" w:rsidP="001C7E36">
            <w:pPr>
              <w:rPr>
                <w:b/>
                <w:spacing w:val="-2"/>
              </w:rPr>
            </w:pPr>
            <w:r w:rsidRPr="00154701">
              <w:rPr>
                <w:spacing w:val="-2"/>
              </w:rPr>
              <w:t>100</w:t>
            </w:r>
          </w:p>
        </w:tc>
      </w:tr>
      <w:tr w:rsidR="00FC76C6" w:rsidRPr="00154701" w14:paraId="780F90A8" w14:textId="77777777" w:rsidTr="00FC76C6">
        <w:trPr>
          <w:trHeight w:val="223"/>
        </w:trPr>
        <w:tc>
          <w:tcPr>
            <w:tcW w:w="8534" w:type="dxa"/>
          </w:tcPr>
          <w:p w14:paraId="0BE89D13" w14:textId="77777777" w:rsidR="00FC76C6" w:rsidRPr="00154701" w:rsidRDefault="00FC76C6" w:rsidP="001C7E36">
            <w:proofErr w:type="spellStart"/>
            <w:r w:rsidRPr="00154701">
              <w:t>Ölümlü</w:t>
            </w:r>
            <w:proofErr w:type="spellEnd"/>
            <w:r w:rsidRPr="00154701">
              <w:rPr>
                <w:spacing w:val="-8"/>
              </w:rPr>
              <w:t xml:space="preserve"> </w:t>
            </w:r>
            <w:proofErr w:type="spellStart"/>
            <w:r w:rsidRPr="00154701">
              <w:t>kaza</w:t>
            </w:r>
            <w:proofErr w:type="spellEnd"/>
            <w:r w:rsidRPr="00154701">
              <w:t>,</w:t>
            </w:r>
            <w:r w:rsidRPr="00154701">
              <w:rPr>
                <w:spacing w:val="-5"/>
              </w:rPr>
              <w:t xml:space="preserve"> </w:t>
            </w:r>
            <w:proofErr w:type="spellStart"/>
            <w:r w:rsidRPr="00154701">
              <w:t>ciddi</w:t>
            </w:r>
            <w:proofErr w:type="spellEnd"/>
            <w:r w:rsidRPr="00154701">
              <w:rPr>
                <w:spacing w:val="-6"/>
              </w:rPr>
              <w:t xml:space="preserve"> </w:t>
            </w:r>
            <w:proofErr w:type="spellStart"/>
            <w:r w:rsidRPr="00154701">
              <w:t>çevresel</w:t>
            </w:r>
            <w:proofErr w:type="spellEnd"/>
            <w:r w:rsidRPr="00154701">
              <w:rPr>
                <w:spacing w:val="-6"/>
              </w:rPr>
              <w:t xml:space="preserve"> </w:t>
            </w:r>
            <w:r w:rsidRPr="00154701">
              <w:rPr>
                <w:spacing w:val="-2"/>
              </w:rPr>
              <w:t>problem</w:t>
            </w:r>
          </w:p>
        </w:tc>
        <w:tc>
          <w:tcPr>
            <w:tcW w:w="1755" w:type="dxa"/>
          </w:tcPr>
          <w:p w14:paraId="75DE9BE5" w14:textId="77777777" w:rsidR="00FC76C6" w:rsidRPr="00154701" w:rsidRDefault="00FC76C6" w:rsidP="001C7E36">
            <w:pPr>
              <w:rPr>
                <w:b/>
                <w:spacing w:val="-2"/>
              </w:rPr>
            </w:pPr>
            <w:r w:rsidRPr="00154701">
              <w:rPr>
                <w:spacing w:val="-2"/>
              </w:rPr>
              <w:t>40</w:t>
            </w:r>
          </w:p>
        </w:tc>
      </w:tr>
      <w:tr w:rsidR="00FC76C6" w:rsidRPr="00154701" w14:paraId="0CB8C4C2" w14:textId="77777777" w:rsidTr="00FC76C6">
        <w:trPr>
          <w:trHeight w:val="223"/>
        </w:trPr>
        <w:tc>
          <w:tcPr>
            <w:tcW w:w="8534" w:type="dxa"/>
          </w:tcPr>
          <w:p w14:paraId="082D6F9A" w14:textId="77777777" w:rsidR="00FC76C6" w:rsidRPr="007E0E31" w:rsidRDefault="00FC76C6" w:rsidP="001C7E36">
            <w:pPr>
              <w:rPr>
                <w:lang w:val="tr-TR"/>
              </w:rPr>
            </w:pPr>
            <w:r w:rsidRPr="007E0E31">
              <w:rPr>
                <w:lang w:val="tr-TR"/>
              </w:rPr>
              <w:t>Kalıcı</w:t>
            </w:r>
            <w:r w:rsidRPr="007E0E31">
              <w:rPr>
                <w:spacing w:val="-8"/>
                <w:lang w:val="tr-TR"/>
              </w:rPr>
              <w:t xml:space="preserve"> </w:t>
            </w:r>
            <w:r w:rsidRPr="007E0E31">
              <w:rPr>
                <w:lang w:val="tr-TR"/>
              </w:rPr>
              <w:t>hasar,</w:t>
            </w:r>
            <w:r w:rsidRPr="007E0E31">
              <w:rPr>
                <w:spacing w:val="-5"/>
                <w:lang w:val="tr-TR"/>
              </w:rPr>
              <w:t xml:space="preserve"> </w:t>
            </w:r>
            <w:r w:rsidRPr="007E0E31">
              <w:rPr>
                <w:lang w:val="tr-TR"/>
              </w:rPr>
              <w:t>yaralanma,</w:t>
            </w:r>
            <w:r w:rsidRPr="007E0E31">
              <w:rPr>
                <w:spacing w:val="-6"/>
                <w:lang w:val="tr-TR"/>
              </w:rPr>
              <w:t xml:space="preserve"> </w:t>
            </w:r>
            <w:r w:rsidRPr="007E0E31">
              <w:rPr>
                <w:lang w:val="tr-TR"/>
              </w:rPr>
              <w:t>iş</w:t>
            </w:r>
            <w:r w:rsidRPr="007E0E31">
              <w:rPr>
                <w:spacing w:val="-6"/>
                <w:lang w:val="tr-TR"/>
              </w:rPr>
              <w:t xml:space="preserve"> </w:t>
            </w:r>
            <w:r w:rsidRPr="007E0E31">
              <w:rPr>
                <w:lang w:val="tr-TR"/>
              </w:rPr>
              <w:t>kaybı,</w:t>
            </w:r>
            <w:r w:rsidRPr="007E0E31">
              <w:rPr>
                <w:spacing w:val="-6"/>
                <w:lang w:val="tr-TR"/>
              </w:rPr>
              <w:t xml:space="preserve"> </w:t>
            </w:r>
            <w:r w:rsidRPr="007E0E31">
              <w:rPr>
                <w:lang w:val="tr-TR"/>
              </w:rPr>
              <w:t>çevresel</w:t>
            </w:r>
            <w:r w:rsidRPr="007E0E31">
              <w:rPr>
                <w:spacing w:val="-8"/>
                <w:lang w:val="tr-TR"/>
              </w:rPr>
              <w:t xml:space="preserve"> </w:t>
            </w:r>
            <w:r w:rsidRPr="007E0E31">
              <w:rPr>
                <w:lang w:val="tr-TR"/>
              </w:rPr>
              <w:t>engel</w:t>
            </w:r>
            <w:r w:rsidRPr="007E0E31">
              <w:rPr>
                <w:spacing w:val="-7"/>
                <w:lang w:val="tr-TR"/>
              </w:rPr>
              <w:t xml:space="preserve"> </w:t>
            </w:r>
            <w:r w:rsidRPr="007E0E31">
              <w:rPr>
                <w:spacing w:val="-2"/>
                <w:lang w:val="tr-TR"/>
              </w:rPr>
              <w:t>oluşturma</w:t>
            </w:r>
          </w:p>
        </w:tc>
        <w:tc>
          <w:tcPr>
            <w:tcW w:w="1755" w:type="dxa"/>
          </w:tcPr>
          <w:p w14:paraId="521F1015" w14:textId="77777777" w:rsidR="00FC76C6" w:rsidRPr="00154701" w:rsidRDefault="00FC76C6" w:rsidP="001C7E36">
            <w:pPr>
              <w:rPr>
                <w:b/>
                <w:spacing w:val="-2"/>
              </w:rPr>
            </w:pPr>
            <w:r w:rsidRPr="00154701">
              <w:rPr>
                <w:spacing w:val="-2"/>
              </w:rPr>
              <w:t>15</w:t>
            </w:r>
          </w:p>
        </w:tc>
      </w:tr>
      <w:tr w:rsidR="00FC76C6" w:rsidRPr="00154701" w14:paraId="40263BF3" w14:textId="77777777" w:rsidTr="00FC76C6">
        <w:trPr>
          <w:trHeight w:val="446"/>
        </w:trPr>
        <w:tc>
          <w:tcPr>
            <w:tcW w:w="8534" w:type="dxa"/>
          </w:tcPr>
          <w:p w14:paraId="2760F2C3" w14:textId="77777777" w:rsidR="00FC76C6" w:rsidRPr="007E0E31" w:rsidRDefault="00FC76C6" w:rsidP="001C7E36">
            <w:pPr>
              <w:rPr>
                <w:lang w:val="tr-TR"/>
              </w:rPr>
            </w:pPr>
            <w:r w:rsidRPr="007E0E31">
              <w:rPr>
                <w:lang w:val="tr-TR"/>
              </w:rPr>
              <w:t>Önemli</w:t>
            </w:r>
            <w:r w:rsidRPr="007E0E31">
              <w:rPr>
                <w:spacing w:val="-7"/>
                <w:lang w:val="tr-TR"/>
              </w:rPr>
              <w:t xml:space="preserve"> </w:t>
            </w:r>
            <w:r w:rsidRPr="007E0E31">
              <w:rPr>
                <w:lang w:val="tr-TR"/>
              </w:rPr>
              <w:t>hasar,</w:t>
            </w:r>
            <w:r w:rsidRPr="007E0E31">
              <w:rPr>
                <w:spacing w:val="-5"/>
                <w:lang w:val="tr-TR"/>
              </w:rPr>
              <w:t xml:space="preserve"> </w:t>
            </w:r>
            <w:r w:rsidRPr="007E0E31">
              <w:rPr>
                <w:lang w:val="tr-TR"/>
              </w:rPr>
              <w:t>yaralanma,</w:t>
            </w:r>
            <w:r w:rsidRPr="007E0E31">
              <w:rPr>
                <w:spacing w:val="-6"/>
                <w:lang w:val="tr-TR"/>
              </w:rPr>
              <w:t xml:space="preserve"> </w:t>
            </w:r>
            <w:r w:rsidRPr="007E0E31">
              <w:rPr>
                <w:lang w:val="tr-TR"/>
              </w:rPr>
              <w:t>dış</w:t>
            </w:r>
            <w:r w:rsidRPr="007E0E31">
              <w:rPr>
                <w:spacing w:val="-8"/>
                <w:lang w:val="tr-TR"/>
              </w:rPr>
              <w:t xml:space="preserve"> </w:t>
            </w:r>
            <w:r w:rsidRPr="007E0E31">
              <w:rPr>
                <w:lang w:val="tr-TR"/>
              </w:rPr>
              <w:t>ilk</w:t>
            </w:r>
            <w:r w:rsidRPr="007E0E31">
              <w:rPr>
                <w:spacing w:val="-6"/>
                <w:lang w:val="tr-TR"/>
              </w:rPr>
              <w:t xml:space="preserve"> </w:t>
            </w:r>
            <w:r w:rsidRPr="007E0E31">
              <w:rPr>
                <w:lang w:val="tr-TR"/>
              </w:rPr>
              <w:t>yardım,</w:t>
            </w:r>
            <w:r w:rsidRPr="007E0E31">
              <w:rPr>
                <w:spacing w:val="-6"/>
                <w:lang w:val="tr-TR"/>
              </w:rPr>
              <w:t xml:space="preserve"> </w:t>
            </w:r>
            <w:r w:rsidRPr="007E0E31">
              <w:rPr>
                <w:lang w:val="tr-TR"/>
              </w:rPr>
              <w:t>arazi</w:t>
            </w:r>
            <w:r w:rsidRPr="007E0E31">
              <w:rPr>
                <w:spacing w:val="-7"/>
                <w:lang w:val="tr-TR"/>
              </w:rPr>
              <w:t xml:space="preserve"> </w:t>
            </w:r>
            <w:r w:rsidRPr="007E0E31">
              <w:rPr>
                <w:lang w:val="tr-TR"/>
              </w:rPr>
              <w:t>sınırları</w:t>
            </w:r>
            <w:r w:rsidRPr="007E0E31">
              <w:rPr>
                <w:spacing w:val="-7"/>
                <w:lang w:val="tr-TR"/>
              </w:rPr>
              <w:t xml:space="preserve"> </w:t>
            </w:r>
            <w:r w:rsidRPr="007E0E31">
              <w:rPr>
                <w:lang w:val="tr-TR"/>
              </w:rPr>
              <w:t>dışında</w:t>
            </w:r>
            <w:r w:rsidRPr="007E0E31">
              <w:rPr>
                <w:spacing w:val="-7"/>
                <w:lang w:val="tr-TR"/>
              </w:rPr>
              <w:t xml:space="preserve"> </w:t>
            </w:r>
            <w:r w:rsidRPr="007E0E31">
              <w:rPr>
                <w:lang w:val="tr-TR"/>
              </w:rPr>
              <w:t>çevresel</w:t>
            </w:r>
            <w:r w:rsidRPr="007E0E31">
              <w:rPr>
                <w:spacing w:val="-7"/>
                <w:lang w:val="tr-TR"/>
              </w:rPr>
              <w:t xml:space="preserve"> </w:t>
            </w:r>
            <w:r w:rsidRPr="007E0E31">
              <w:rPr>
                <w:spacing w:val="-2"/>
                <w:lang w:val="tr-TR"/>
              </w:rPr>
              <w:t>zarar</w:t>
            </w:r>
          </w:p>
        </w:tc>
        <w:tc>
          <w:tcPr>
            <w:tcW w:w="1755" w:type="dxa"/>
          </w:tcPr>
          <w:p w14:paraId="4D4DE3BA" w14:textId="77777777" w:rsidR="00FC76C6" w:rsidRPr="00154701" w:rsidRDefault="00FC76C6" w:rsidP="001C7E36">
            <w:pPr>
              <w:rPr>
                <w:b/>
                <w:spacing w:val="-2"/>
              </w:rPr>
            </w:pPr>
            <w:r w:rsidRPr="00154701">
              <w:rPr>
                <w:spacing w:val="-2"/>
              </w:rPr>
              <w:t>7</w:t>
            </w:r>
          </w:p>
        </w:tc>
      </w:tr>
      <w:tr w:rsidR="00FC76C6" w:rsidRPr="00154701" w14:paraId="3B3174E1" w14:textId="77777777" w:rsidTr="00FC76C6">
        <w:trPr>
          <w:trHeight w:val="446"/>
        </w:trPr>
        <w:tc>
          <w:tcPr>
            <w:tcW w:w="8534" w:type="dxa"/>
          </w:tcPr>
          <w:p w14:paraId="15D6A9E7" w14:textId="77777777" w:rsidR="00FC76C6" w:rsidRPr="007E0E31" w:rsidRDefault="00FC76C6" w:rsidP="001C7E36">
            <w:pPr>
              <w:rPr>
                <w:szCs w:val="24"/>
                <w:lang w:val="tr-TR"/>
              </w:rPr>
            </w:pPr>
            <w:r w:rsidRPr="007E0E31">
              <w:rPr>
                <w:szCs w:val="24"/>
                <w:lang w:val="tr-TR"/>
              </w:rPr>
              <w:t>Küçük</w:t>
            </w:r>
            <w:r w:rsidRPr="007E0E31">
              <w:rPr>
                <w:spacing w:val="-7"/>
                <w:szCs w:val="24"/>
                <w:lang w:val="tr-TR"/>
              </w:rPr>
              <w:t xml:space="preserve"> </w:t>
            </w:r>
            <w:r w:rsidRPr="007E0E31">
              <w:rPr>
                <w:szCs w:val="24"/>
                <w:lang w:val="tr-TR"/>
              </w:rPr>
              <w:t>hasar,</w:t>
            </w:r>
            <w:r w:rsidRPr="007E0E31">
              <w:rPr>
                <w:spacing w:val="-6"/>
                <w:szCs w:val="24"/>
                <w:lang w:val="tr-TR"/>
              </w:rPr>
              <w:t xml:space="preserve"> </w:t>
            </w:r>
            <w:r w:rsidRPr="007E0E31">
              <w:rPr>
                <w:szCs w:val="24"/>
                <w:lang w:val="tr-TR"/>
              </w:rPr>
              <w:t>yaralanma,</w:t>
            </w:r>
            <w:r w:rsidRPr="007E0E31">
              <w:rPr>
                <w:spacing w:val="-7"/>
                <w:szCs w:val="24"/>
                <w:lang w:val="tr-TR"/>
              </w:rPr>
              <w:t xml:space="preserve"> </w:t>
            </w:r>
            <w:r w:rsidRPr="007E0E31">
              <w:rPr>
                <w:szCs w:val="24"/>
                <w:lang w:val="tr-TR"/>
              </w:rPr>
              <w:t>dahili</w:t>
            </w:r>
            <w:r w:rsidRPr="007E0E31">
              <w:rPr>
                <w:spacing w:val="-7"/>
                <w:szCs w:val="24"/>
                <w:lang w:val="tr-TR"/>
              </w:rPr>
              <w:t xml:space="preserve"> </w:t>
            </w:r>
            <w:r w:rsidRPr="007E0E31">
              <w:rPr>
                <w:szCs w:val="24"/>
                <w:lang w:val="tr-TR"/>
              </w:rPr>
              <w:t>ilk</w:t>
            </w:r>
            <w:r w:rsidRPr="007E0E31">
              <w:rPr>
                <w:spacing w:val="-7"/>
                <w:szCs w:val="24"/>
                <w:lang w:val="tr-TR"/>
              </w:rPr>
              <w:t xml:space="preserve"> </w:t>
            </w:r>
            <w:r w:rsidRPr="007E0E31">
              <w:rPr>
                <w:szCs w:val="24"/>
                <w:lang w:val="tr-TR"/>
              </w:rPr>
              <w:t>yardım,</w:t>
            </w:r>
            <w:r w:rsidRPr="007E0E31">
              <w:rPr>
                <w:spacing w:val="-7"/>
                <w:szCs w:val="24"/>
                <w:lang w:val="tr-TR"/>
              </w:rPr>
              <w:t xml:space="preserve"> </w:t>
            </w:r>
            <w:r w:rsidRPr="007E0E31">
              <w:rPr>
                <w:szCs w:val="24"/>
                <w:lang w:val="tr-TR"/>
              </w:rPr>
              <w:t>arazi</w:t>
            </w:r>
            <w:r w:rsidRPr="007E0E31">
              <w:rPr>
                <w:spacing w:val="-8"/>
                <w:szCs w:val="24"/>
                <w:lang w:val="tr-TR"/>
              </w:rPr>
              <w:t xml:space="preserve"> </w:t>
            </w:r>
            <w:r w:rsidRPr="007E0E31">
              <w:rPr>
                <w:szCs w:val="24"/>
                <w:lang w:val="tr-TR"/>
              </w:rPr>
              <w:t>sınırları</w:t>
            </w:r>
            <w:r w:rsidRPr="007E0E31">
              <w:rPr>
                <w:spacing w:val="-8"/>
                <w:szCs w:val="24"/>
                <w:lang w:val="tr-TR"/>
              </w:rPr>
              <w:t xml:space="preserve"> </w:t>
            </w:r>
            <w:r w:rsidRPr="007E0E31">
              <w:rPr>
                <w:szCs w:val="24"/>
                <w:lang w:val="tr-TR"/>
              </w:rPr>
              <w:t>içerisinde</w:t>
            </w:r>
            <w:r w:rsidRPr="007E0E31">
              <w:rPr>
                <w:spacing w:val="-8"/>
                <w:szCs w:val="24"/>
                <w:lang w:val="tr-TR"/>
              </w:rPr>
              <w:t xml:space="preserve"> </w:t>
            </w:r>
            <w:r w:rsidRPr="007E0E31">
              <w:rPr>
                <w:szCs w:val="24"/>
                <w:lang w:val="tr-TR"/>
              </w:rPr>
              <w:t>çevresel</w:t>
            </w:r>
            <w:r w:rsidRPr="007E0E31">
              <w:rPr>
                <w:spacing w:val="-8"/>
                <w:szCs w:val="24"/>
                <w:lang w:val="tr-TR"/>
              </w:rPr>
              <w:t xml:space="preserve"> </w:t>
            </w:r>
            <w:r w:rsidRPr="007E0E31">
              <w:rPr>
                <w:spacing w:val="-2"/>
                <w:szCs w:val="24"/>
                <w:lang w:val="tr-TR"/>
              </w:rPr>
              <w:t>zarar</w:t>
            </w:r>
          </w:p>
        </w:tc>
        <w:tc>
          <w:tcPr>
            <w:tcW w:w="1755" w:type="dxa"/>
          </w:tcPr>
          <w:p w14:paraId="6740C77A" w14:textId="77777777" w:rsidR="00FC76C6" w:rsidRPr="00154701" w:rsidRDefault="00FC76C6" w:rsidP="001C7E36">
            <w:pPr>
              <w:rPr>
                <w:b/>
                <w:spacing w:val="-2"/>
              </w:rPr>
            </w:pPr>
            <w:r w:rsidRPr="00154701">
              <w:rPr>
                <w:spacing w:val="-2"/>
              </w:rPr>
              <w:t>3</w:t>
            </w:r>
          </w:p>
        </w:tc>
      </w:tr>
      <w:tr w:rsidR="00FC76C6" w:rsidRPr="00154701" w14:paraId="53EBAA49" w14:textId="77777777" w:rsidTr="00FC76C6">
        <w:trPr>
          <w:trHeight w:val="214"/>
        </w:trPr>
        <w:tc>
          <w:tcPr>
            <w:tcW w:w="8534" w:type="dxa"/>
          </w:tcPr>
          <w:p w14:paraId="735DA23E" w14:textId="77777777" w:rsidR="00FC76C6" w:rsidRPr="007E0E31" w:rsidRDefault="00FC76C6" w:rsidP="001C7E36">
            <w:pPr>
              <w:rPr>
                <w:lang w:val="tr-TR"/>
              </w:rPr>
            </w:pPr>
            <w:r w:rsidRPr="007E0E31">
              <w:rPr>
                <w:lang w:val="tr-TR"/>
              </w:rPr>
              <w:t>Ucuz</w:t>
            </w:r>
            <w:r w:rsidRPr="007E0E31">
              <w:rPr>
                <w:spacing w:val="-7"/>
                <w:lang w:val="tr-TR"/>
              </w:rPr>
              <w:t xml:space="preserve"> </w:t>
            </w:r>
            <w:r w:rsidRPr="007E0E31">
              <w:rPr>
                <w:lang w:val="tr-TR"/>
              </w:rPr>
              <w:t>atlatma,</w:t>
            </w:r>
            <w:r w:rsidRPr="007E0E31">
              <w:rPr>
                <w:spacing w:val="-6"/>
                <w:lang w:val="tr-TR"/>
              </w:rPr>
              <w:t xml:space="preserve"> </w:t>
            </w:r>
            <w:r w:rsidRPr="007E0E31">
              <w:rPr>
                <w:lang w:val="tr-TR"/>
              </w:rPr>
              <w:t>çevresel</w:t>
            </w:r>
            <w:r w:rsidRPr="007E0E31">
              <w:rPr>
                <w:spacing w:val="-6"/>
                <w:lang w:val="tr-TR"/>
              </w:rPr>
              <w:t xml:space="preserve"> </w:t>
            </w:r>
            <w:r w:rsidRPr="007E0E31">
              <w:rPr>
                <w:lang w:val="tr-TR"/>
              </w:rPr>
              <w:t>zarar</w:t>
            </w:r>
            <w:r w:rsidRPr="007E0E31">
              <w:rPr>
                <w:spacing w:val="-6"/>
                <w:lang w:val="tr-TR"/>
              </w:rPr>
              <w:t xml:space="preserve"> </w:t>
            </w:r>
            <w:r w:rsidRPr="007E0E31">
              <w:rPr>
                <w:spacing w:val="-2"/>
                <w:lang w:val="tr-TR"/>
              </w:rPr>
              <w:t>bulunmamaktadır</w:t>
            </w:r>
          </w:p>
        </w:tc>
        <w:tc>
          <w:tcPr>
            <w:tcW w:w="1755" w:type="dxa"/>
          </w:tcPr>
          <w:p w14:paraId="6A2621CD" w14:textId="77777777" w:rsidR="00FC76C6" w:rsidRPr="00154701" w:rsidRDefault="00FC76C6" w:rsidP="001C7E36">
            <w:pPr>
              <w:rPr>
                <w:b/>
                <w:spacing w:val="-2"/>
              </w:rPr>
            </w:pPr>
            <w:r w:rsidRPr="00154701">
              <w:rPr>
                <w:spacing w:val="-2"/>
              </w:rPr>
              <w:t>1</w:t>
            </w:r>
          </w:p>
        </w:tc>
      </w:tr>
    </w:tbl>
    <w:p w14:paraId="12F0932E" w14:textId="77777777" w:rsidR="00DF7B39" w:rsidRPr="00154701" w:rsidRDefault="00DF7B39" w:rsidP="00DF7B39">
      <w:pPr>
        <w:pStyle w:val="Balk2"/>
        <w:numPr>
          <w:ilvl w:val="3"/>
          <w:numId w:val="16"/>
        </w:numPr>
        <w:tabs>
          <w:tab w:val="left" w:pos="993"/>
        </w:tabs>
        <w:spacing w:line="360" w:lineRule="auto"/>
        <w:ind w:hanging="1714"/>
      </w:pPr>
      <w:bookmarkStart w:id="3" w:name="_Toc193284872"/>
      <w:r w:rsidRPr="00154701">
        <w:t>Risk</w:t>
      </w:r>
      <w:r w:rsidRPr="00154701">
        <w:rPr>
          <w:spacing w:val="-4"/>
        </w:rPr>
        <w:t xml:space="preserve"> </w:t>
      </w:r>
      <w:r w:rsidRPr="00154701">
        <w:t>Değerlendirme</w:t>
      </w:r>
      <w:r w:rsidRPr="00154701">
        <w:rPr>
          <w:spacing w:val="-3"/>
        </w:rPr>
        <w:t xml:space="preserve"> </w:t>
      </w:r>
      <w:r w:rsidRPr="00154701">
        <w:rPr>
          <w:spacing w:val="-2"/>
        </w:rPr>
        <w:t>Tablosu</w:t>
      </w:r>
      <w:bookmarkEnd w:id="3"/>
    </w:p>
    <w:p w14:paraId="324B0B54" w14:textId="77777777" w:rsidR="00DF7B39" w:rsidRPr="00DF7B39" w:rsidRDefault="00DF7B39" w:rsidP="00DF7B39">
      <w:pPr>
        <w:pStyle w:val="ListeParagraf"/>
        <w:spacing w:line="360" w:lineRule="auto"/>
        <w:ind w:left="284" w:firstLine="0"/>
        <w:rPr>
          <w:b/>
        </w:rPr>
      </w:pPr>
      <w:r w:rsidRPr="00DF7B39">
        <w:rPr>
          <w:b/>
        </w:rPr>
        <w:t>Tablo 4 Risk değerlendirme Sonucu</w:t>
      </w:r>
    </w:p>
    <w:tbl>
      <w:tblPr>
        <w:tblStyle w:val="TabloKlavuzu"/>
        <w:tblW w:w="0" w:type="auto"/>
        <w:tblInd w:w="108" w:type="dxa"/>
        <w:tblLook w:val="04A0" w:firstRow="1" w:lastRow="0" w:firstColumn="1" w:lastColumn="0" w:noHBand="0" w:noVBand="1"/>
      </w:tblPr>
      <w:tblGrid>
        <w:gridCol w:w="1877"/>
        <w:gridCol w:w="7075"/>
      </w:tblGrid>
      <w:tr w:rsidR="00DF7B39" w:rsidRPr="00154701" w14:paraId="13DC7864" w14:textId="77777777" w:rsidTr="00DF7B39">
        <w:trPr>
          <w:trHeight w:val="646"/>
        </w:trPr>
        <w:tc>
          <w:tcPr>
            <w:tcW w:w="2088" w:type="dxa"/>
          </w:tcPr>
          <w:p w14:paraId="03FE512A" w14:textId="77777777" w:rsidR="00DF7B39" w:rsidRPr="007767E9" w:rsidRDefault="00DF7B39" w:rsidP="001C7E36">
            <w:pPr>
              <w:rPr>
                <w:b/>
                <w:bCs/>
              </w:rPr>
            </w:pPr>
            <w:r w:rsidRPr="007767E9">
              <w:rPr>
                <w:b/>
                <w:bCs/>
              </w:rPr>
              <w:t>Risk</w:t>
            </w:r>
            <w:r w:rsidRPr="007767E9">
              <w:rPr>
                <w:b/>
                <w:bCs/>
                <w:spacing w:val="-7"/>
              </w:rPr>
              <w:t xml:space="preserve"> </w:t>
            </w:r>
            <w:proofErr w:type="spellStart"/>
            <w:r w:rsidRPr="007767E9">
              <w:rPr>
                <w:b/>
                <w:bCs/>
              </w:rPr>
              <w:t>değeri</w:t>
            </w:r>
            <w:proofErr w:type="spellEnd"/>
          </w:p>
        </w:tc>
        <w:tc>
          <w:tcPr>
            <w:tcW w:w="8159" w:type="dxa"/>
          </w:tcPr>
          <w:p w14:paraId="4E7C5BD9" w14:textId="77777777" w:rsidR="00DF7B39" w:rsidRPr="007767E9" w:rsidRDefault="00DF7B39" w:rsidP="001C7E36">
            <w:pPr>
              <w:rPr>
                <w:b/>
                <w:bCs/>
              </w:rPr>
            </w:pPr>
            <w:r w:rsidRPr="007767E9">
              <w:rPr>
                <w:b/>
                <w:bCs/>
              </w:rPr>
              <w:t>Risk</w:t>
            </w:r>
            <w:r w:rsidRPr="007767E9">
              <w:rPr>
                <w:b/>
                <w:bCs/>
                <w:spacing w:val="-13"/>
              </w:rPr>
              <w:t xml:space="preserve"> </w:t>
            </w:r>
            <w:proofErr w:type="spellStart"/>
            <w:r w:rsidRPr="007767E9">
              <w:rPr>
                <w:b/>
                <w:bCs/>
              </w:rPr>
              <w:t>değerlendirme</w:t>
            </w:r>
            <w:proofErr w:type="spellEnd"/>
            <w:r w:rsidRPr="007767E9">
              <w:rPr>
                <w:b/>
                <w:bCs/>
                <w:spacing w:val="-7"/>
              </w:rPr>
              <w:t xml:space="preserve"> </w:t>
            </w:r>
            <w:proofErr w:type="spellStart"/>
            <w:r w:rsidRPr="007767E9">
              <w:rPr>
                <w:b/>
                <w:bCs/>
              </w:rPr>
              <w:t>sonucu</w:t>
            </w:r>
            <w:proofErr w:type="spellEnd"/>
          </w:p>
        </w:tc>
      </w:tr>
      <w:tr w:rsidR="00DF7B39" w:rsidRPr="00154701" w14:paraId="3B8E8CF5" w14:textId="77777777" w:rsidTr="00DF7B39">
        <w:trPr>
          <w:trHeight w:val="646"/>
        </w:trPr>
        <w:tc>
          <w:tcPr>
            <w:tcW w:w="2088" w:type="dxa"/>
          </w:tcPr>
          <w:p w14:paraId="0C033EAB" w14:textId="77777777" w:rsidR="00DF7B39" w:rsidRPr="00154701" w:rsidRDefault="00DF7B39" w:rsidP="001C7E36">
            <w:r w:rsidRPr="00154701">
              <w:t>400 &gt; R</w:t>
            </w:r>
          </w:p>
        </w:tc>
        <w:tc>
          <w:tcPr>
            <w:tcW w:w="8159" w:type="dxa"/>
          </w:tcPr>
          <w:p w14:paraId="7387CB48" w14:textId="77777777" w:rsidR="00DF7B39" w:rsidRPr="00154701" w:rsidRDefault="00DF7B39" w:rsidP="001C7E36">
            <w:proofErr w:type="spellStart"/>
            <w:r w:rsidRPr="00154701">
              <w:t>Tolerans</w:t>
            </w:r>
            <w:proofErr w:type="spellEnd"/>
            <w:r w:rsidRPr="00154701">
              <w:rPr>
                <w:spacing w:val="-5"/>
              </w:rPr>
              <w:t xml:space="preserve"> </w:t>
            </w:r>
            <w:proofErr w:type="spellStart"/>
            <w:r w:rsidRPr="00154701">
              <w:t>gösterilemez</w:t>
            </w:r>
            <w:proofErr w:type="spellEnd"/>
            <w:r w:rsidRPr="00154701">
              <w:rPr>
                <w:spacing w:val="-4"/>
              </w:rPr>
              <w:t xml:space="preserve"> </w:t>
            </w:r>
            <w:r w:rsidRPr="00154701">
              <w:t>risk</w:t>
            </w:r>
            <w:r w:rsidRPr="00154701">
              <w:rPr>
                <w:spacing w:val="-5"/>
              </w:rPr>
              <w:t xml:space="preserve"> </w:t>
            </w:r>
            <w:r w:rsidRPr="00154701">
              <w:t>(</w:t>
            </w:r>
            <w:proofErr w:type="spellStart"/>
            <w:r w:rsidRPr="00154701">
              <w:t>derhal</w:t>
            </w:r>
            <w:proofErr w:type="spellEnd"/>
            <w:r w:rsidRPr="00154701">
              <w:rPr>
                <w:spacing w:val="-4"/>
              </w:rPr>
              <w:t xml:space="preserve"> </w:t>
            </w:r>
            <w:proofErr w:type="spellStart"/>
            <w:r w:rsidRPr="00154701">
              <w:t>gerekli</w:t>
            </w:r>
            <w:proofErr w:type="spellEnd"/>
            <w:r w:rsidRPr="00154701">
              <w:rPr>
                <w:spacing w:val="-4"/>
              </w:rPr>
              <w:t xml:space="preserve"> </w:t>
            </w:r>
            <w:proofErr w:type="spellStart"/>
            <w:r w:rsidRPr="00154701">
              <w:t>önlemler</w:t>
            </w:r>
            <w:proofErr w:type="spellEnd"/>
            <w:r w:rsidRPr="00154701">
              <w:rPr>
                <w:spacing w:val="-3"/>
              </w:rPr>
              <w:t xml:space="preserve"> </w:t>
            </w:r>
            <w:proofErr w:type="spellStart"/>
            <w:r w:rsidRPr="00154701">
              <w:t>alınmalı</w:t>
            </w:r>
            <w:proofErr w:type="spellEnd"/>
            <w:r w:rsidRPr="00154701">
              <w:t>,</w:t>
            </w:r>
            <w:r w:rsidRPr="00154701">
              <w:rPr>
                <w:spacing w:val="-1"/>
              </w:rPr>
              <w:t xml:space="preserve"> </w:t>
            </w:r>
            <w:proofErr w:type="spellStart"/>
            <w:r w:rsidRPr="00154701">
              <w:t>veya</w:t>
            </w:r>
            <w:proofErr w:type="spellEnd"/>
            <w:r w:rsidRPr="00154701">
              <w:rPr>
                <w:spacing w:val="-4"/>
              </w:rPr>
              <w:t xml:space="preserve"> </w:t>
            </w:r>
            <w:proofErr w:type="spellStart"/>
            <w:r w:rsidRPr="00154701">
              <w:t>iş</w:t>
            </w:r>
            <w:proofErr w:type="spellEnd"/>
            <w:r w:rsidRPr="00154701">
              <w:rPr>
                <w:spacing w:val="-5"/>
              </w:rPr>
              <w:t xml:space="preserve"> </w:t>
            </w:r>
            <w:proofErr w:type="spellStart"/>
            <w:r w:rsidRPr="00154701">
              <w:t>durdurulmalıdır</w:t>
            </w:r>
            <w:proofErr w:type="spellEnd"/>
            <w:r w:rsidRPr="00154701">
              <w:t xml:space="preserve">) </w:t>
            </w:r>
          </w:p>
        </w:tc>
      </w:tr>
      <w:tr w:rsidR="00DF7B39" w:rsidRPr="00154701" w14:paraId="6EAF3E05" w14:textId="77777777" w:rsidTr="00DF7B39">
        <w:trPr>
          <w:trHeight w:val="285"/>
        </w:trPr>
        <w:tc>
          <w:tcPr>
            <w:tcW w:w="2088" w:type="dxa"/>
          </w:tcPr>
          <w:p w14:paraId="66C259F5" w14:textId="77777777" w:rsidR="00DF7B39" w:rsidRPr="00154701" w:rsidRDefault="00DF7B39" w:rsidP="001C7E36">
            <w:r w:rsidRPr="00154701">
              <w:t>200 &lt; R &lt; 400</w:t>
            </w:r>
          </w:p>
        </w:tc>
        <w:tc>
          <w:tcPr>
            <w:tcW w:w="8159" w:type="dxa"/>
          </w:tcPr>
          <w:p w14:paraId="49020CBB" w14:textId="77777777" w:rsidR="00DF7B39" w:rsidRPr="00DF7B39" w:rsidRDefault="00DF7B39" w:rsidP="001C7E36">
            <w:pPr>
              <w:rPr>
                <w:szCs w:val="24"/>
              </w:rPr>
            </w:pPr>
            <w:proofErr w:type="spellStart"/>
            <w:r w:rsidRPr="00154701">
              <w:rPr>
                <w:szCs w:val="24"/>
              </w:rPr>
              <w:t>Esaslı</w:t>
            </w:r>
            <w:proofErr w:type="spellEnd"/>
            <w:r w:rsidRPr="00154701">
              <w:rPr>
                <w:szCs w:val="24"/>
              </w:rPr>
              <w:t xml:space="preserve"> risk (</w:t>
            </w:r>
            <w:proofErr w:type="spellStart"/>
            <w:r w:rsidRPr="00154701">
              <w:rPr>
                <w:szCs w:val="24"/>
              </w:rPr>
              <w:t>kısa</w:t>
            </w:r>
            <w:proofErr w:type="spellEnd"/>
            <w:r w:rsidRPr="00154701">
              <w:rPr>
                <w:szCs w:val="24"/>
              </w:rPr>
              <w:t xml:space="preserve"> </w:t>
            </w:r>
            <w:proofErr w:type="spellStart"/>
            <w:r w:rsidRPr="00154701">
              <w:rPr>
                <w:szCs w:val="24"/>
              </w:rPr>
              <w:t>dönemde</w:t>
            </w:r>
            <w:proofErr w:type="spellEnd"/>
            <w:r w:rsidRPr="00154701">
              <w:rPr>
                <w:szCs w:val="24"/>
              </w:rPr>
              <w:t xml:space="preserve"> </w:t>
            </w:r>
            <w:proofErr w:type="spellStart"/>
            <w:r w:rsidRPr="00154701">
              <w:rPr>
                <w:szCs w:val="24"/>
              </w:rPr>
              <w:t>iyileştirme</w:t>
            </w:r>
            <w:proofErr w:type="spellEnd"/>
            <w:r w:rsidRPr="00154701">
              <w:rPr>
                <w:szCs w:val="24"/>
              </w:rPr>
              <w:t xml:space="preserve"> </w:t>
            </w:r>
            <w:proofErr w:type="spellStart"/>
            <w:r w:rsidRPr="00154701">
              <w:rPr>
                <w:szCs w:val="24"/>
              </w:rPr>
              <w:t>yapılmalıdır</w:t>
            </w:r>
            <w:proofErr w:type="spellEnd"/>
            <w:r w:rsidRPr="00154701">
              <w:rPr>
                <w:szCs w:val="24"/>
              </w:rPr>
              <w:t xml:space="preserve"> </w:t>
            </w:r>
            <w:proofErr w:type="gramStart"/>
            <w:r w:rsidRPr="00154701">
              <w:rPr>
                <w:szCs w:val="24"/>
              </w:rPr>
              <w:t xml:space="preserve">–  </w:t>
            </w:r>
            <w:proofErr w:type="spellStart"/>
            <w:r w:rsidRPr="00154701">
              <w:rPr>
                <w:szCs w:val="24"/>
              </w:rPr>
              <w:t>bir</w:t>
            </w:r>
            <w:proofErr w:type="spellEnd"/>
            <w:proofErr w:type="gramEnd"/>
            <w:r w:rsidRPr="00154701">
              <w:rPr>
                <w:szCs w:val="24"/>
              </w:rPr>
              <w:t xml:space="preserve"> </w:t>
            </w:r>
            <w:proofErr w:type="spellStart"/>
            <w:r w:rsidRPr="00154701">
              <w:rPr>
                <w:szCs w:val="24"/>
              </w:rPr>
              <w:t>kaç</w:t>
            </w:r>
            <w:proofErr w:type="spellEnd"/>
            <w:r w:rsidRPr="00154701">
              <w:rPr>
                <w:szCs w:val="24"/>
              </w:rPr>
              <w:t xml:space="preserve"> ay)</w:t>
            </w:r>
          </w:p>
        </w:tc>
      </w:tr>
      <w:tr w:rsidR="00DF7B39" w:rsidRPr="00154701" w14:paraId="556F7C8D" w14:textId="77777777" w:rsidTr="00DF7B39">
        <w:trPr>
          <w:trHeight w:val="210"/>
        </w:trPr>
        <w:tc>
          <w:tcPr>
            <w:tcW w:w="2088" w:type="dxa"/>
          </w:tcPr>
          <w:p w14:paraId="53EB28B9" w14:textId="77777777" w:rsidR="00DF7B39" w:rsidRPr="00154701" w:rsidRDefault="00DF7B39" w:rsidP="001C7E36">
            <w:r w:rsidRPr="00154701">
              <w:t>70 &lt; R &lt; 200</w:t>
            </w:r>
          </w:p>
        </w:tc>
        <w:tc>
          <w:tcPr>
            <w:tcW w:w="8159" w:type="dxa"/>
          </w:tcPr>
          <w:p w14:paraId="7F86120D" w14:textId="77777777" w:rsidR="00DF7B39" w:rsidRPr="00154701" w:rsidRDefault="00DF7B39" w:rsidP="00DF7B39">
            <w:pPr>
              <w:spacing w:after="0"/>
            </w:pPr>
            <w:proofErr w:type="spellStart"/>
            <w:r w:rsidRPr="00154701">
              <w:t>Önemli</w:t>
            </w:r>
            <w:proofErr w:type="spellEnd"/>
            <w:r w:rsidRPr="00154701">
              <w:rPr>
                <w:spacing w:val="-6"/>
              </w:rPr>
              <w:t xml:space="preserve"> </w:t>
            </w:r>
            <w:r w:rsidRPr="00154701">
              <w:t>risk</w:t>
            </w:r>
            <w:r w:rsidRPr="00154701">
              <w:rPr>
                <w:spacing w:val="-7"/>
              </w:rPr>
              <w:t xml:space="preserve"> </w:t>
            </w:r>
            <w:r w:rsidRPr="00154701">
              <w:t>(</w:t>
            </w:r>
            <w:proofErr w:type="spellStart"/>
            <w:r w:rsidRPr="00154701">
              <w:t>uzun</w:t>
            </w:r>
            <w:proofErr w:type="spellEnd"/>
            <w:r w:rsidRPr="00154701">
              <w:rPr>
                <w:spacing w:val="-7"/>
              </w:rPr>
              <w:t xml:space="preserve"> </w:t>
            </w:r>
            <w:proofErr w:type="spellStart"/>
            <w:r w:rsidRPr="00154701">
              <w:t>dönemde</w:t>
            </w:r>
            <w:proofErr w:type="spellEnd"/>
            <w:r w:rsidRPr="00154701">
              <w:rPr>
                <w:spacing w:val="-6"/>
              </w:rPr>
              <w:t xml:space="preserve"> </w:t>
            </w:r>
            <w:proofErr w:type="spellStart"/>
            <w:r w:rsidRPr="00154701">
              <w:t>iyileştirilmelidir</w:t>
            </w:r>
            <w:proofErr w:type="spellEnd"/>
            <w:r w:rsidRPr="00154701">
              <w:t>-</w:t>
            </w:r>
            <w:r w:rsidRPr="00154701">
              <w:rPr>
                <w:spacing w:val="-5"/>
              </w:rPr>
              <w:t xml:space="preserve"> </w:t>
            </w:r>
            <w:proofErr w:type="spellStart"/>
            <w:r w:rsidRPr="00154701">
              <w:t>yıl</w:t>
            </w:r>
            <w:proofErr w:type="spellEnd"/>
            <w:r w:rsidRPr="00154701">
              <w:rPr>
                <w:spacing w:val="-6"/>
              </w:rPr>
              <w:t xml:space="preserve"> </w:t>
            </w:r>
            <w:proofErr w:type="spellStart"/>
            <w:r w:rsidRPr="00154701">
              <w:t>içerisinde</w:t>
            </w:r>
            <w:proofErr w:type="spellEnd"/>
            <w:r w:rsidRPr="00154701">
              <w:t>)</w:t>
            </w:r>
          </w:p>
        </w:tc>
      </w:tr>
      <w:tr w:rsidR="00DF7B39" w:rsidRPr="00154701" w14:paraId="7A5A16FE" w14:textId="77777777" w:rsidTr="00DF7B39">
        <w:trPr>
          <w:trHeight w:val="60"/>
        </w:trPr>
        <w:tc>
          <w:tcPr>
            <w:tcW w:w="2088" w:type="dxa"/>
          </w:tcPr>
          <w:p w14:paraId="310A0291" w14:textId="77777777" w:rsidR="00DF7B39" w:rsidRPr="00154701" w:rsidRDefault="00DF7B39" w:rsidP="001C7E36">
            <w:r>
              <w:t xml:space="preserve"> </w:t>
            </w:r>
            <w:r w:rsidRPr="00154701">
              <w:t>20 &lt; R &lt; 70</w:t>
            </w:r>
          </w:p>
        </w:tc>
        <w:tc>
          <w:tcPr>
            <w:tcW w:w="8159" w:type="dxa"/>
          </w:tcPr>
          <w:p w14:paraId="68114A3E" w14:textId="77777777" w:rsidR="00DF7B39" w:rsidRPr="00154701" w:rsidRDefault="00DF7B39" w:rsidP="001C7E36">
            <w:proofErr w:type="spellStart"/>
            <w:r w:rsidRPr="00154701">
              <w:t>Olası</w:t>
            </w:r>
            <w:proofErr w:type="spellEnd"/>
            <w:r w:rsidRPr="00154701">
              <w:t xml:space="preserve"> risk (</w:t>
            </w:r>
            <w:proofErr w:type="spellStart"/>
            <w:r w:rsidRPr="00154701">
              <w:t>gözetim</w:t>
            </w:r>
            <w:proofErr w:type="spellEnd"/>
            <w:r w:rsidRPr="00154701">
              <w:t xml:space="preserve"> </w:t>
            </w:r>
            <w:proofErr w:type="spellStart"/>
            <w:r w:rsidRPr="00154701">
              <w:t>altında</w:t>
            </w:r>
            <w:proofErr w:type="spellEnd"/>
            <w:r w:rsidRPr="00154701">
              <w:t xml:space="preserve"> </w:t>
            </w:r>
            <w:proofErr w:type="spellStart"/>
            <w:r w:rsidRPr="00154701">
              <w:t>uygulanmalıdır</w:t>
            </w:r>
            <w:proofErr w:type="spellEnd"/>
            <w:r w:rsidRPr="00154701">
              <w:t>)</w:t>
            </w:r>
          </w:p>
        </w:tc>
      </w:tr>
      <w:tr w:rsidR="00DF7B39" w:rsidRPr="00154701" w14:paraId="05BC9082" w14:textId="77777777" w:rsidTr="00DF7B39">
        <w:trPr>
          <w:trHeight w:val="261"/>
        </w:trPr>
        <w:tc>
          <w:tcPr>
            <w:tcW w:w="2088" w:type="dxa"/>
          </w:tcPr>
          <w:p w14:paraId="6D3112BF" w14:textId="77777777" w:rsidR="00DF7B39" w:rsidRPr="00154701" w:rsidRDefault="00DF7B39" w:rsidP="001C7E36">
            <w:pPr>
              <w:rPr>
                <w:szCs w:val="24"/>
              </w:rPr>
            </w:pPr>
            <w:r w:rsidRPr="00154701">
              <w:rPr>
                <w:szCs w:val="24"/>
              </w:rPr>
              <w:t>R</w:t>
            </w:r>
            <w:r w:rsidRPr="00154701">
              <w:rPr>
                <w:spacing w:val="-3"/>
                <w:szCs w:val="24"/>
              </w:rPr>
              <w:t xml:space="preserve"> </w:t>
            </w:r>
            <w:r w:rsidRPr="00154701">
              <w:rPr>
                <w:szCs w:val="24"/>
              </w:rPr>
              <w:t>&lt;</w:t>
            </w:r>
            <w:r w:rsidRPr="00154701">
              <w:rPr>
                <w:spacing w:val="-1"/>
                <w:szCs w:val="24"/>
              </w:rPr>
              <w:t xml:space="preserve"> </w:t>
            </w:r>
            <w:r w:rsidRPr="00154701">
              <w:rPr>
                <w:spacing w:val="-5"/>
                <w:szCs w:val="24"/>
              </w:rPr>
              <w:t>20</w:t>
            </w:r>
          </w:p>
        </w:tc>
        <w:tc>
          <w:tcPr>
            <w:tcW w:w="8159" w:type="dxa"/>
          </w:tcPr>
          <w:p w14:paraId="0EA908A0" w14:textId="77777777" w:rsidR="00DF7B39" w:rsidRPr="00154701" w:rsidRDefault="00DF7B39" w:rsidP="001C7E36">
            <w:proofErr w:type="spellStart"/>
            <w:r w:rsidRPr="00154701">
              <w:t>Önemsiz</w:t>
            </w:r>
            <w:proofErr w:type="spellEnd"/>
            <w:r w:rsidRPr="00154701">
              <w:rPr>
                <w:spacing w:val="-8"/>
              </w:rPr>
              <w:t xml:space="preserve"> </w:t>
            </w:r>
            <w:r w:rsidRPr="00154701">
              <w:t>risk</w:t>
            </w:r>
            <w:r w:rsidRPr="00154701">
              <w:rPr>
                <w:spacing w:val="-8"/>
              </w:rPr>
              <w:t xml:space="preserve"> </w:t>
            </w:r>
            <w:r w:rsidRPr="00154701">
              <w:t>(</w:t>
            </w:r>
            <w:proofErr w:type="spellStart"/>
            <w:r w:rsidRPr="00154701">
              <w:t>önlem</w:t>
            </w:r>
            <w:proofErr w:type="spellEnd"/>
            <w:r w:rsidRPr="00154701">
              <w:rPr>
                <w:spacing w:val="-9"/>
              </w:rPr>
              <w:t xml:space="preserve"> </w:t>
            </w:r>
            <w:proofErr w:type="spellStart"/>
            <w:r w:rsidRPr="00154701">
              <w:t>öncelikli</w:t>
            </w:r>
            <w:proofErr w:type="spellEnd"/>
            <w:r w:rsidRPr="00154701">
              <w:rPr>
                <w:spacing w:val="-5"/>
              </w:rPr>
              <w:t xml:space="preserve"> </w:t>
            </w:r>
            <w:proofErr w:type="spellStart"/>
            <w:r w:rsidRPr="00154701">
              <w:t>değildir</w:t>
            </w:r>
            <w:proofErr w:type="spellEnd"/>
            <w:r w:rsidRPr="00154701">
              <w:t>)</w:t>
            </w:r>
          </w:p>
        </w:tc>
      </w:tr>
    </w:tbl>
    <w:p w14:paraId="2E008F6A" w14:textId="77777777" w:rsidR="006772C2" w:rsidRDefault="006772C2" w:rsidP="00594498">
      <w:pPr>
        <w:spacing w:after="18" w:line="259" w:lineRule="auto"/>
        <w:ind w:left="0" w:firstLine="0"/>
      </w:pPr>
    </w:p>
    <w:p w14:paraId="668A9439" w14:textId="77777777" w:rsidR="00A90484" w:rsidRDefault="00A90484" w:rsidP="00A90484">
      <w:pPr>
        <w:pStyle w:val="Balk2"/>
        <w:numPr>
          <w:ilvl w:val="3"/>
          <w:numId w:val="16"/>
        </w:numPr>
        <w:tabs>
          <w:tab w:val="left" w:pos="993"/>
        </w:tabs>
        <w:ind w:hanging="1714"/>
      </w:pPr>
      <w:bookmarkStart w:id="4" w:name="_Toc193284873"/>
      <w:r w:rsidRPr="00154701">
        <w:t>Risk Düzeyine Göre Karar ve Eylem</w:t>
      </w:r>
      <w:bookmarkEnd w:id="4"/>
    </w:p>
    <w:p w14:paraId="6D6529D1" w14:textId="77777777" w:rsidR="00A90484" w:rsidRDefault="00A90484" w:rsidP="006F46EA">
      <w:pPr>
        <w:pStyle w:val="Balk2"/>
        <w:tabs>
          <w:tab w:val="left" w:pos="993"/>
        </w:tabs>
        <w:ind w:left="284"/>
      </w:pPr>
      <w:r w:rsidRPr="00A90484">
        <w:t>Tablo 5</w:t>
      </w:r>
      <w:r w:rsidRPr="00A90484">
        <w:rPr>
          <w:b w:val="0"/>
        </w:rPr>
        <w:t xml:space="preserve"> </w:t>
      </w:r>
      <w:r w:rsidRPr="00154701">
        <w:t>Risk Düzeyine Göre Karar ve Eylem</w:t>
      </w:r>
    </w:p>
    <w:tbl>
      <w:tblPr>
        <w:tblStyle w:val="TabloKlavuzu"/>
        <w:tblW w:w="0" w:type="auto"/>
        <w:tblLook w:val="04A0" w:firstRow="1" w:lastRow="0" w:firstColumn="1" w:lastColumn="0" w:noHBand="0" w:noVBand="1"/>
      </w:tblPr>
      <w:tblGrid>
        <w:gridCol w:w="843"/>
        <w:gridCol w:w="1486"/>
        <w:gridCol w:w="2132"/>
        <w:gridCol w:w="4599"/>
      </w:tblGrid>
      <w:tr w:rsidR="006F46EA" w:rsidRPr="00154701" w14:paraId="5B08103A" w14:textId="77777777" w:rsidTr="006F46EA">
        <w:trPr>
          <w:trHeight w:val="225"/>
        </w:trPr>
        <w:tc>
          <w:tcPr>
            <w:tcW w:w="899" w:type="dxa"/>
          </w:tcPr>
          <w:p w14:paraId="5D023255" w14:textId="77777777" w:rsidR="006F46EA" w:rsidRPr="007767E9" w:rsidRDefault="006F46EA" w:rsidP="001C7E36">
            <w:pPr>
              <w:rPr>
                <w:b/>
                <w:bCs/>
              </w:rPr>
            </w:pPr>
            <w:proofErr w:type="spellStart"/>
            <w:r w:rsidRPr="007767E9">
              <w:rPr>
                <w:b/>
                <w:bCs/>
              </w:rPr>
              <w:t>Sıra</w:t>
            </w:r>
            <w:proofErr w:type="spellEnd"/>
          </w:p>
        </w:tc>
        <w:tc>
          <w:tcPr>
            <w:tcW w:w="1648" w:type="dxa"/>
          </w:tcPr>
          <w:p w14:paraId="3851C703" w14:textId="77777777" w:rsidR="006F46EA" w:rsidRPr="007767E9" w:rsidRDefault="006F46EA" w:rsidP="001C7E36">
            <w:pPr>
              <w:rPr>
                <w:b/>
                <w:bCs/>
              </w:rPr>
            </w:pPr>
            <w:r w:rsidRPr="007767E9">
              <w:rPr>
                <w:b/>
                <w:bCs/>
              </w:rPr>
              <w:t xml:space="preserve">Risk </w:t>
            </w:r>
            <w:proofErr w:type="spellStart"/>
            <w:r w:rsidRPr="007767E9">
              <w:rPr>
                <w:b/>
                <w:bCs/>
              </w:rPr>
              <w:t>Değeri</w:t>
            </w:r>
            <w:proofErr w:type="spellEnd"/>
          </w:p>
        </w:tc>
        <w:tc>
          <w:tcPr>
            <w:tcW w:w="2410" w:type="dxa"/>
          </w:tcPr>
          <w:p w14:paraId="344C99A7" w14:textId="77777777" w:rsidR="006F46EA" w:rsidRPr="007767E9" w:rsidRDefault="006F46EA" w:rsidP="001C7E36">
            <w:pPr>
              <w:rPr>
                <w:b/>
                <w:bCs/>
              </w:rPr>
            </w:pPr>
            <w:r w:rsidRPr="007767E9">
              <w:rPr>
                <w:b/>
                <w:bCs/>
              </w:rPr>
              <w:t>Karar</w:t>
            </w:r>
          </w:p>
        </w:tc>
        <w:tc>
          <w:tcPr>
            <w:tcW w:w="5398" w:type="dxa"/>
          </w:tcPr>
          <w:p w14:paraId="79AF7428" w14:textId="77777777" w:rsidR="006F46EA" w:rsidRPr="007767E9" w:rsidRDefault="006F46EA" w:rsidP="001C7E36">
            <w:pPr>
              <w:rPr>
                <w:b/>
                <w:bCs/>
              </w:rPr>
            </w:pPr>
            <w:r w:rsidRPr="007767E9">
              <w:rPr>
                <w:b/>
                <w:bCs/>
              </w:rPr>
              <w:t>Eylem</w:t>
            </w:r>
          </w:p>
        </w:tc>
      </w:tr>
      <w:tr w:rsidR="006F46EA" w:rsidRPr="00154701" w14:paraId="1A83AAA1" w14:textId="77777777" w:rsidTr="006F46EA">
        <w:trPr>
          <w:trHeight w:val="175"/>
        </w:trPr>
        <w:tc>
          <w:tcPr>
            <w:tcW w:w="899" w:type="dxa"/>
          </w:tcPr>
          <w:p w14:paraId="5F6357E9" w14:textId="77777777" w:rsidR="006F46EA" w:rsidRPr="00154701" w:rsidRDefault="006F46EA" w:rsidP="001C7E36">
            <w:r w:rsidRPr="00154701">
              <w:t>1</w:t>
            </w:r>
          </w:p>
        </w:tc>
        <w:tc>
          <w:tcPr>
            <w:tcW w:w="1648" w:type="dxa"/>
          </w:tcPr>
          <w:p w14:paraId="0130737E" w14:textId="77777777" w:rsidR="006F46EA" w:rsidRPr="00154701" w:rsidRDefault="006F46EA" w:rsidP="001C7E36">
            <w:r w:rsidRPr="00154701">
              <w:t>R</w:t>
            </w:r>
            <w:r w:rsidRPr="00154701">
              <w:rPr>
                <w:spacing w:val="-3"/>
              </w:rPr>
              <w:t xml:space="preserve"> </w:t>
            </w:r>
            <w:r w:rsidRPr="00154701">
              <w:t>&lt;</w:t>
            </w:r>
            <w:r w:rsidRPr="00154701">
              <w:rPr>
                <w:spacing w:val="-1"/>
              </w:rPr>
              <w:t xml:space="preserve"> </w:t>
            </w:r>
            <w:r w:rsidRPr="00154701">
              <w:rPr>
                <w:spacing w:val="-5"/>
              </w:rPr>
              <w:t>20</w:t>
            </w:r>
          </w:p>
        </w:tc>
        <w:tc>
          <w:tcPr>
            <w:tcW w:w="2410" w:type="dxa"/>
          </w:tcPr>
          <w:p w14:paraId="3ACB6730" w14:textId="77777777" w:rsidR="006F46EA" w:rsidRPr="00154701" w:rsidRDefault="006F46EA" w:rsidP="001C7E36">
            <w:r w:rsidRPr="00154701">
              <w:t xml:space="preserve">Kabul </w:t>
            </w:r>
            <w:proofErr w:type="spellStart"/>
            <w:r w:rsidRPr="00154701">
              <w:t>Edilebilir</w:t>
            </w:r>
            <w:proofErr w:type="spellEnd"/>
            <w:r w:rsidRPr="00154701">
              <w:t xml:space="preserve"> Risk</w:t>
            </w:r>
          </w:p>
        </w:tc>
        <w:tc>
          <w:tcPr>
            <w:tcW w:w="5398" w:type="dxa"/>
          </w:tcPr>
          <w:p w14:paraId="2842820B" w14:textId="77777777" w:rsidR="006F46EA" w:rsidRPr="00154701" w:rsidRDefault="006F46EA" w:rsidP="001C7E36">
            <w:proofErr w:type="spellStart"/>
            <w:r w:rsidRPr="00154701">
              <w:t>Acil</w:t>
            </w:r>
            <w:proofErr w:type="spellEnd"/>
            <w:r w:rsidRPr="00154701">
              <w:t xml:space="preserve"> </w:t>
            </w:r>
            <w:proofErr w:type="spellStart"/>
            <w:r w:rsidRPr="00154701">
              <w:t>Tedbir</w:t>
            </w:r>
            <w:proofErr w:type="spellEnd"/>
            <w:r w:rsidRPr="00154701">
              <w:t xml:space="preserve"> </w:t>
            </w:r>
            <w:proofErr w:type="spellStart"/>
            <w:r w:rsidRPr="00154701">
              <w:t>Gerekmeyebilir</w:t>
            </w:r>
            <w:proofErr w:type="spellEnd"/>
          </w:p>
        </w:tc>
      </w:tr>
      <w:tr w:rsidR="006F46EA" w:rsidRPr="00154701" w14:paraId="62251A1D" w14:textId="77777777" w:rsidTr="006F46EA">
        <w:trPr>
          <w:trHeight w:val="241"/>
        </w:trPr>
        <w:tc>
          <w:tcPr>
            <w:tcW w:w="899" w:type="dxa"/>
          </w:tcPr>
          <w:p w14:paraId="483592AB" w14:textId="77777777" w:rsidR="006F46EA" w:rsidRPr="00154701" w:rsidRDefault="006F46EA" w:rsidP="001C7E36">
            <w:r w:rsidRPr="00154701">
              <w:t>2</w:t>
            </w:r>
          </w:p>
        </w:tc>
        <w:tc>
          <w:tcPr>
            <w:tcW w:w="1648" w:type="dxa"/>
          </w:tcPr>
          <w:p w14:paraId="4A487C18" w14:textId="77777777" w:rsidR="006F46EA" w:rsidRPr="00154701" w:rsidRDefault="006F46EA" w:rsidP="001C7E36">
            <w:r w:rsidRPr="00154701">
              <w:t>20 &lt; R &lt; 70</w:t>
            </w:r>
          </w:p>
        </w:tc>
        <w:tc>
          <w:tcPr>
            <w:tcW w:w="2410" w:type="dxa"/>
          </w:tcPr>
          <w:p w14:paraId="59CD739E" w14:textId="77777777" w:rsidR="006F46EA" w:rsidRPr="00154701" w:rsidRDefault="006F46EA" w:rsidP="006F46EA">
            <w:pPr>
              <w:spacing w:after="0"/>
            </w:pPr>
            <w:r w:rsidRPr="00154701">
              <w:t>Kesin Risk</w:t>
            </w:r>
          </w:p>
        </w:tc>
        <w:tc>
          <w:tcPr>
            <w:tcW w:w="5398" w:type="dxa"/>
          </w:tcPr>
          <w:p w14:paraId="39D95881" w14:textId="77777777" w:rsidR="006F46EA" w:rsidRPr="00154701" w:rsidRDefault="006F46EA" w:rsidP="001C7E36">
            <w:proofErr w:type="spellStart"/>
            <w:r w:rsidRPr="00154701">
              <w:t>Eylem</w:t>
            </w:r>
            <w:proofErr w:type="spellEnd"/>
            <w:r w:rsidRPr="00154701">
              <w:t xml:space="preserve"> </w:t>
            </w:r>
            <w:proofErr w:type="spellStart"/>
            <w:r w:rsidRPr="00154701">
              <w:t>Planına</w:t>
            </w:r>
            <w:proofErr w:type="spellEnd"/>
            <w:r w:rsidRPr="00154701">
              <w:t xml:space="preserve"> </w:t>
            </w:r>
            <w:proofErr w:type="spellStart"/>
            <w:r w:rsidRPr="00154701">
              <w:t>Alınmalı</w:t>
            </w:r>
            <w:proofErr w:type="spellEnd"/>
          </w:p>
        </w:tc>
      </w:tr>
      <w:tr w:rsidR="006F46EA" w:rsidRPr="00154701" w14:paraId="01691171" w14:textId="77777777" w:rsidTr="006F46EA">
        <w:trPr>
          <w:trHeight w:val="369"/>
        </w:trPr>
        <w:tc>
          <w:tcPr>
            <w:tcW w:w="899" w:type="dxa"/>
          </w:tcPr>
          <w:p w14:paraId="4467AECA" w14:textId="77777777" w:rsidR="006F46EA" w:rsidRPr="00154701" w:rsidRDefault="006F46EA" w:rsidP="001C7E36">
            <w:r w:rsidRPr="00154701">
              <w:t>3</w:t>
            </w:r>
          </w:p>
        </w:tc>
        <w:tc>
          <w:tcPr>
            <w:tcW w:w="1648" w:type="dxa"/>
          </w:tcPr>
          <w:p w14:paraId="58A95692" w14:textId="77777777" w:rsidR="006F46EA" w:rsidRPr="00154701" w:rsidRDefault="006F46EA" w:rsidP="001C7E36">
            <w:r w:rsidRPr="00154701">
              <w:t>70 &lt; R &lt; 200</w:t>
            </w:r>
          </w:p>
        </w:tc>
        <w:tc>
          <w:tcPr>
            <w:tcW w:w="2410" w:type="dxa"/>
          </w:tcPr>
          <w:p w14:paraId="736AFB0C" w14:textId="77777777" w:rsidR="006F46EA" w:rsidRPr="00154701" w:rsidRDefault="006F46EA" w:rsidP="001C7E36">
            <w:proofErr w:type="spellStart"/>
            <w:r w:rsidRPr="00154701">
              <w:t>Önemli</w:t>
            </w:r>
            <w:proofErr w:type="spellEnd"/>
            <w:r w:rsidRPr="00154701">
              <w:t xml:space="preserve"> Risk</w:t>
            </w:r>
          </w:p>
        </w:tc>
        <w:tc>
          <w:tcPr>
            <w:tcW w:w="5398" w:type="dxa"/>
          </w:tcPr>
          <w:p w14:paraId="6A2DFDA8" w14:textId="77777777" w:rsidR="006F46EA" w:rsidRPr="00154701" w:rsidRDefault="006F46EA" w:rsidP="001C7E36">
            <w:proofErr w:type="spellStart"/>
            <w:r w:rsidRPr="006F46EA">
              <w:t>Dikkatle</w:t>
            </w:r>
            <w:proofErr w:type="spellEnd"/>
            <w:r w:rsidRPr="006F46EA">
              <w:t xml:space="preserve"> </w:t>
            </w:r>
            <w:proofErr w:type="spellStart"/>
            <w:r w:rsidRPr="006F46EA">
              <w:t>İzlenmeli</w:t>
            </w:r>
            <w:proofErr w:type="spellEnd"/>
            <w:r w:rsidRPr="006F46EA">
              <w:t xml:space="preserve"> </w:t>
            </w:r>
            <w:proofErr w:type="spellStart"/>
            <w:r w:rsidRPr="006F46EA">
              <w:t>ve</w:t>
            </w:r>
            <w:proofErr w:type="spellEnd"/>
            <w:r w:rsidRPr="006F46EA">
              <w:t xml:space="preserve"> </w:t>
            </w:r>
            <w:proofErr w:type="spellStart"/>
            <w:r w:rsidRPr="006F46EA">
              <w:t>Yıllık</w:t>
            </w:r>
            <w:proofErr w:type="spellEnd"/>
            <w:r w:rsidRPr="006F46EA">
              <w:t xml:space="preserve"> </w:t>
            </w:r>
            <w:proofErr w:type="spellStart"/>
            <w:r w:rsidRPr="006F46EA">
              <w:t>Eylem</w:t>
            </w:r>
            <w:proofErr w:type="spellEnd"/>
            <w:r w:rsidRPr="006F46EA">
              <w:t xml:space="preserve"> </w:t>
            </w:r>
            <w:proofErr w:type="spellStart"/>
            <w:r w:rsidRPr="006F46EA">
              <w:t>Planına</w:t>
            </w:r>
            <w:proofErr w:type="spellEnd"/>
            <w:r w:rsidRPr="006F46EA">
              <w:t xml:space="preserve"> </w:t>
            </w:r>
            <w:proofErr w:type="spellStart"/>
            <w:r w:rsidRPr="006F46EA">
              <w:t>Alınarak</w:t>
            </w:r>
            <w:proofErr w:type="spellEnd"/>
            <w:r w:rsidRPr="006F46EA">
              <w:t xml:space="preserve"> </w:t>
            </w:r>
            <w:proofErr w:type="spellStart"/>
            <w:r w:rsidRPr="006F46EA">
              <w:t>İzlenmeli</w:t>
            </w:r>
            <w:proofErr w:type="spellEnd"/>
          </w:p>
        </w:tc>
      </w:tr>
      <w:tr w:rsidR="006F46EA" w:rsidRPr="00154701" w14:paraId="7F4629CF" w14:textId="77777777" w:rsidTr="006F46EA">
        <w:trPr>
          <w:trHeight w:val="165"/>
        </w:trPr>
        <w:tc>
          <w:tcPr>
            <w:tcW w:w="899" w:type="dxa"/>
          </w:tcPr>
          <w:p w14:paraId="36CED5BF" w14:textId="77777777" w:rsidR="006F46EA" w:rsidRPr="00154701" w:rsidRDefault="006F46EA" w:rsidP="001C7E36">
            <w:r w:rsidRPr="00154701">
              <w:t>4</w:t>
            </w:r>
          </w:p>
        </w:tc>
        <w:tc>
          <w:tcPr>
            <w:tcW w:w="1648" w:type="dxa"/>
          </w:tcPr>
          <w:p w14:paraId="37EAD4FC" w14:textId="77777777" w:rsidR="006F46EA" w:rsidRPr="00154701" w:rsidRDefault="006F46EA" w:rsidP="001C7E36">
            <w:r w:rsidRPr="00154701">
              <w:t>200 &lt; R &lt; 400</w:t>
            </w:r>
          </w:p>
        </w:tc>
        <w:tc>
          <w:tcPr>
            <w:tcW w:w="2410" w:type="dxa"/>
          </w:tcPr>
          <w:p w14:paraId="46F98942" w14:textId="77777777" w:rsidR="006F46EA" w:rsidRPr="00154701" w:rsidRDefault="006F46EA" w:rsidP="001C7E36">
            <w:r w:rsidRPr="00154701">
              <w:t>Yüksek Risk</w:t>
            </w:r>
          </w:p>
        </w:tc>
        <w:tc>
          <w:tcPr>
            <w:tcW w:w="5398" w:type="dxa"/>
          </w:tcPr>
          <w:p w14:paraId="6E138E47" w14:textId="77777777" w:rsidR="006F46EA" w:rsidRPr="007E0E31" w:rsidRDefault="006F46EA" w:rsidP="006F46EA">
            <w:pPr>
              <w:spacing w:after="0"/>
              <w:rPr>
                <w:lang w:val="pt-PT"/>
              </w:rPr>
            </w:pPr>
            <w:r w:rsidRPr="007E0E31">
              <w:rPr>
                <w:lang w:val="pt-PT"/>
              </w:rPr>
              <w:t>Kısa Vadeli Eylem Planına Alınarak Giderilmeli</w:t>
            </w:r>
          </w:p>
        </w:tc>
      </w:tr>
      <w:tr w:rsidR="006F46EA" w:rsidRPr="00154701" w14:paraId="61ED9DDC" w14:textId="77777777" w:rsidTr="006F46EA">
        <w:trPr>
          <w:trHeight w:val="256"/>
        </w:trPr>
        <w:tc>
          <w:tcPr>
            <w:tcW w:w="899" w:type="dxa"/>
          </w:tcPr>
          <w:p w14:paraId="41BED951" w14:textId="77777777" w:rsidR="006F46EA" w:rsidRPr="00154701" w:rsidRDefault="006F46EA" w:rsidP="001C7E36">
            <w:r w:rsidRPr="00154701">
              <w:t>5</w:t>
            </w:r>
          </w:p>
        </w:tc>
        <w:tc>
          <w:tcPr>
            <w:tcW w:w="1648" w:type="dxa"/>
          </w:tcPr>
          <w:p w14:paraId="51A3E0A6" w14:textId="77777777" w:rsidR="006F46EA" w:rsidRPr="00154701" w:rsidRDefault="006F46EA" w:rsidP="001C7E36">
            <w:r w:rsidRPr="00154701">
              <w:t>400 &gt; R</w:t>
            </w:r>
          </w:p>
        </w:tc>
        <w:tc>
          <w:tcPr>
            <w:tcW w:w="2410" w:type="dxa"/>
          </w:tcPr>
          <w:p w14:paraId="16EE338C" w14:textId="77777777" w:rsidR="006F46EA" w:rsidRPr="00154701" w:rsidRDefault="006F46EA" w:rsidP="001C7E36">
            <w:proofErr w:type="spellStart"/>
            <w:r w:rsidRPr="00154701">
              <w:t>Çok</w:t>
            </w:r>
            <w:proofErr w:type="spellEnd"/>
            <w:r w:rsidRPr="00154701">
              <w:t xml:space="preserve"> </w:t>
            </w:r>
            <w:proofErr w:type="spellStart"/>
            <w:r w:rsidRPr="00154701">
              <w:t>Yüksek</w:t>
            </w:r>
            <w:proofErr w:type="spellEnd"/>
            <w:r w:rsidRPr="00154701">
              <w:t xml:space="preserve"> Risk</w:t>
            </w:r>
          </w:p>
        </w:tc>
        <w:tc>
          <w:tcPr>
            <w:tcW w:w="5398" w:type="dxa"/>
          </w:tcPr>
          <w:p w14:paraId="4B3C4345" w14:textId="77777777" w:rsidR="006F46EA" w:rsidRPr="007E0E31" w:rsidRDefault="006F46EA" w:rsidP="001C7E36">
            <w:pPr>
              <w:rPr>
                <w:lang w:val="pt-PT"/>
              </w:rPr>
            </w:pPr>
            <w:r w:rsidRPr="007E0E31">
              <w:rPr>
                <w:lang w:val="pt-PT"/>
              </w:rPr>
              <w:t>Çalışmaya Ara Verilerek Derhal Tedbir Alınmalı</w:t>
            </w:r>
          </w:p>
        </w:tc>
      </w:tr>
    </w:tbl>
    <w:p w14:paraId="73CDDB0F" w14:textId="13B44569" w:rsidR="00B30997" w:rsidRDefault="00B30997" w:rsidP="006F46EA">
      <w:pPr>
        <w:pStyle w:val="Balk2"/>
        <w:tabs>
          <w:tab w:val="left" w:pos="993"/>
        </w:tabs>
        <w:ind w:left="284"/>
      </w:pPr>
    </w:p>
    <w:p w14:paraId="05D784D2" w14:textId="77777777" w:rsidR="00B30997" w:rsidRDefault="00B30997">
      <w:pPr>
        <w:spacing w:after="160" w:line="259" w:lineRule="auto"/>
        <w:ind w:left="0" w:firstLine="0"/>
        <w:jc w:val="left"/>
        <w:rPr>
          <w:b/>
          <w:bCs/>
          <w:color w:val="auto"/>
          <w:szCs w:val="24"/>
          <w:lang w:eastAsia="en-US"/>
        </w:rPr>
      </w:pPr>
      <w:r>
        <w:br w:type="page"/>
      </w:r>
    </w:p>
    <w:p w14:paraId="713B86EE" w14:textId="77777777" w:rsidR="006F46EA" w:rsidRPr="00154701" w:rsidRDefault="006F46EA" w:rsidP="006F46EA">
      <w:pPr>
        <w:pStyle w:val="Balk2"/>
        <w:tabs>
          <w:tab w:val="left" w:pos="993"/>
        </w:tabs>
        <w:ind w:left="284"/>
      </w:pPr>
    </w:p>
    <w:tbl>
      <w:tblPr>
        <w:tblStyle w:val="TableNormal"/>
        <w:tblW w:w="9286"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7273"/>
      </w:tblGrid>
      <w:tr w:rsidR="005E33A3" w14:paraId="7C8DEEB0" w14:textId="77777777" w:rsidTr="00B30997">
        <w:trPr>
          <w:trHeight w:val="321"/>
        </w:trPr>
        <w:tc>
          <w:tcPr>
            <w:tcW w:w="9286" w:type="dxa"/>
            <w:gridSpan w:val="2"/>
          </w:tcPr>
          <w:p w14:paraId="3B59BBFF" w14:textId="77777777" w:rsidR="005E33A3" w:rsidRDefault="005E33A3" w:rsidP="001C7E36">
            <w:pPr>
              <w:pStyle w:val="TableParagraph"/>
              <w:spacing w:before="116"/>
              <w:ind w:left="8"/>
              <w:jc w:val="center"/>
              <w:rPr>
                <w:b/>
                <w:sz w:val="24"/>
              </w:rPr>
            </w:pPr>
            <w:r>
              <w:rPr>
                <w:b/>
                <w:sz w:val="24"/>
              </w:rPr>
              <w:t>Risk</w:t>
            </w:r>
            <w:r>
              <w:rPr>
                <w:b/>
                <w:spacing w:val="-1"/>
                <w:sz w:val="24"/>
              </w:rPr>
              <w:t xml:space="preserve"> </w:t>
            </w:r>
            <w:r>
              <w:rPr>
                <w:b/>
                <w:sz w:val="24"/>
              </w:rPr>
              <w:t>=</w:t>
            </w:r>
            <w:r>
              <w:rPr>
                <w:b/>
                <w:spacing w:val="-1"/>
                <w:sz w:val="24"/>
              </w:rPr>
              <w:t xml:space="preserve"> </w:t>
            </w:r>
            <w:proofErr w:type="spellStart"/>
            <w:r>
              <w:rPr>
                <w:b/>
                <w:spacing w:val="-1"/>
                <w:sz w:val="24"/>
              </w:rPr>
              <w:t>Frekans</w:t>
            </w:r>
            <w:proofErr w:type="spellEnd"/>
            <w:r>
              <w:rPr>
                <w:b/>
                <w:spacing w:val="-1"/>
                <w:sz w:val="24"/>
              </w:rPr>
              <w:t xml:space="preserve"> x </w:t>
            </w:r>
            <w:proofErr w:type="spellStart"/>
            <w:r>
              <w:rPr>
                <w:b/>
                <w:sz w:val="24"/>
              </w:rPr>
              <w:t>Olasılık</w:t>
            </w:r>
            <w:proofErr w:type="spellEnd"/>
            <w:r>
              <w:rPr>
                <w:b/>
                <w:spacing w:val="-1"/>
                <w:sz w:val="24"/>
              </w:rPr>
              <w:t xml:space="preserve"> </w:t>
            </w:r>
            <w:r>
              <w:rPr>
                <w:b/>
                <w:sz w:val="24"/>
              </w:rPr>
              <w:t xml:space="preserve">x </w:t>
            </w:r>
            <w:proofErr w:type="spellStart"/>
            <w:r>
              <w:rPr>
                <w:b/>
                <w:spacing w:val="-2"/>
                <w:sz w:val="24"/>
              </w:rPr>
              <w:t>Şiddet</w:t>
            </w:r>
            <w:proofErr w:type="spellEnd"/>
          </w:p>
        </w:tc>
      </w:tr>
      <w:tr w:rsidR="005E33A3" w14:paraId="1B581B62" w14:textId="77777777" w:rsidTr="00B30997">
        <w:trPr>
          <w:trHeight w:val="347"/>
        </w:trPr>
        <w:tc>
          <w:tcPr>
            <w:tcW w:w="2013" w:type="dxa"/>
          </w:tcPr>
          <w:p w14:paraId="6C0AD9F5" w14:textId="77777777" w:rsidR="005E33A3" w:rsidRDefault="005E33A3" w:rsidP="001C7E36">
            <w:pPr>
              <w:pStyle w:val="TableParagraph"/>
              <w:spacing w:line="276" w:lineRule="exact"/>
              <w:ind w:left="333" w:right="318" w:firstLine="105"/>
              <w:rPr>
                <w:sz w:val="24"/>
              </w:rPr>
            </w:pPr>
            <w:r>
              <w:rPr>
                <w:spacing w:val="-4"/>
                <w:sz w:val="24"/>
              </w:rPr>
              <w:t xml:space="preserve">Risk </w:t>
            </w:r>
            <w:proofErr w:type="spellStart"/>
            <w:r>
              <w:rPr>
                <w:spacing w:val="-2"/>
                <w:sz w:val="24"/>
              </w:rPr>
              <w:t>Değeri</w:t>
            </w:r>
            <w:proofErr w:type="spellEnd"/>
          </w:p>
        </w:tc>
        <w:tc>
          <w:tcPr>
            <w:tcW w:w="7273" w:type="dxa"/>
          </w:tcPr>
          <w:p w14:paraId="77588E4D" w14:textId="77777777" w:rsidR="005E33A3" w:rsidRDefault="005E33A3" w:rsidP="001C7E36">
            <w:pPr>
              <w:pStyle w:val="TableParagraph"/>
              <w:spacing w:before="138"/>
              <w:ind w:left="1442"/>
              <w:rPr>
                <w:sz w:val="24"/>
              </w:rPr>
            </w:pPr>
            <w:r>
              <w:rPr>
                <w:sz w:val="24"/>
              </w:rPr>
              <w:t>Risk</w:t>
            </w:r>
            <w:r>
              <w:rPr>
                <w:spacing w:val="-4"/>
                <w:sz w:val="24"/>
              </w:rPr>
              <w:t xml:space="preserve"> </w:t>
            </w:r>
            <w:proofErr w:type="spellStart"/>
            <w:r>
              <w:rPr>
                <w:sz w:val="24"/>
              </w:rPr>
              <w:t>Değerlendirme</w:t>
            </w:r>
            <w:proofErr w:type="spellEnd"/>
            <w:r>
              <w:rPr>
                <w:spacing w:val="-3"/>
                <w:sz w:val="24"/>
              </w:rPr>
              <w:t xml:space="preserve"> </w:t>
            </w:r>
            <w:proofErr w:type="spellStart"/>
            <w:r>
              <w:rPr>
                <w:spacing w:val="-2"/>
                <w:sz w:val="24"/>
              </w:rPr>
              <w:t>Sonucu</w:t>
            </w:r>
            <w:proofErr w:type="spellEnd"/>
          </w:p>
        </w:tc>
      </w:tr>
      <w:tr w:rsidR="005E33A3" w14:paraId="176F2707" w14:textId="77777777" w:rsidTr="00B30997">
        <w:trPr>
          <w:trHeight w:val="714"/>
        </w:trPr>
        <w:tc>
          <w:tcPr>
            <w:tcW w:w="2013" w:type="dxa"/>
            <w:shd w:val="clear" w:color="auto" w:fill="C00000"/>
          </w:tcPr>
          <w:p w14:paraId="1E1F3860" w14:textId="77777777" w:rsidR="005E33A3" w:rsidRDefault="005E33A3" w:rsidP="001C7E36">
            <w:pPr>
              <w:pStyle w:val="TableParagraph"/>
              <w:spacing w:before="152"/>
              <w:ind w:left="199"/>
              <w:rPr>
                <w:b/>
                <w:sz w:val="24"/>
              </w:rPr>
            </w:pPr>
            <w:r>
              <w:rPr>
                <w:b/>
                <w:color w:val="FFFFFF"/>
                <w:spacing w:val="-2"/>
                <w:sz w:val="24"/>
              </w:rPr>
              <w:t>400 &gt; R</w:t>
            </w:r>
          </w:p>
          <w:p w14:paraId="2EC27013" w14:textId="77777777" w:rsidR="005E33A3" w:rsidRDefault="005E33A3" w:rsidP="001C7E36">
            <w:pPr>
              <w:pStyle w:val="TableParagraph"/>
              <w:ind w:left="220" w:firstLine="120"/>
              <w:rPr>
                <w:b/>
                <w:sz w:val="24"/>
              </w:rPr>
            </w:pPr>
            <w:r>
              <w:rPr>
                <w:b/>
                <w:color w:val="FFFFFF"/>
                <w:spacing w:val="-2"/>
                <w:sz w:val="24"/>
              </w:rPr>
              <w:t>(</w:t>
            </w:r>
            <w:proofErr w:type="spellStart"/>
            <w:r>
              <w:rPr>
                <w:b/>
                <w:color w:val="FFFFFF"/>
                <w:spacing w:val="-2"/>
                <w:sz w:val="24"/>
              </w:rPr>
              <w:t>Koyu</w:t>
            </w:r>
            <w:proofErr w:type="spellEnd"/>
            <w:r>
              <w:rPr>
                <w:b/>
                <w:color w:val="FFFFFF"/>
                <w:spacing w:val="-2"/>
                <w:sz w:val="24"/>
              </w:rPr>
              <w:t xml:space="preserve"> </w:t>
            </w:r>
            <w:proofErr w:type="spellStart"/>
            <w:r>
              <w:rPr>
                <w:b/>
                <w:color w:val="FFFFFF"/>
                <w:spacing w:val="-2"/>
                <w:sz w:val="24"/>
              </w:rPr>
              <w:t>Kırmızı</w:t>
            </w:r>
            <w:proofErr w:type="spellEnd"/>
            <w:r>
              <w:rPr>
                <w:b/>
                <w:color w:val="FFFFFF"/>
                <w:spacing w:val="-2"/>
                <w:sz w:val="24"/>
              </w:rPr>
              <w:t>)</w:t>
            </w:r>
          </w:p>
        </w:tc>
        <w:tc>
          <w:tcPr>
            <w:tcW w:w="7273" w:type="dxa"/>
            <w:shd w:val="clear" w:color="auto" w:fill="C00000"/>
          </w:tcPr>
          <w:p w14:paraId="74526164" w14:textId="77777777" w:rsidR="005E33A3" w:rsidRDefault="005E33A3" w:rsidP="001C7E36">
            <w:pPr>
              <w:pStyle w:val="TableParagraph"/>
              <w:spacing w:before="10" w:line="270" w:lineRule="atLeast"/>
              <w:ind w:left="55" w:right="45"/>
              <w:jc w:val="center"/>
              <w:rPr>
                <w:b/>
                <w:sz w:val="24"/>
              </w:rPr>
            </w:pPr>
            <w:r>
              <w:rPr>
                <w:b/>
                <w:color w:val="FFFFFF"/>
                <w:sz w:val="24"/>
              </w:rPr>
              <w:t xml:space="preserve">ÇOK YÜKSEK RİSK (ÇYR), </w:t>
            </w:r>
            <w:proofErr w:type="spellStart"/>
            <w:r>
              <w:rPr>
                <w:b/>
                <w:color w:val="FFFFFF"/>
                <w:sz w:val="24"/>
              </w:rPr>
              <w:t>Hemen</w:t>
            </w:r>
            <w:proofErr w:type="spellEnd"/>
            <w:r>
              <w:rPr>
                <w:b/>
                <w:color w:val="FFFFFF"/>
                <w:sz w:val="24"/>
              </w:rPr>
              <w:t xml:space="preserve"> </w:t>
            </w:r>
            <w:proofErr w:type="spellStart"/>
            <w:r>
              <w:rPr>
                <w:b/>
                <w:color w:val="FFFFFF"/>
                <w:sz w:val="24"/>
              </w:rPr>
              <w:t>gerekli</w:t>
            </w:r>
            <w:proofErr w:type="spellEnd"/>
            <w:r>
              <w:rPr>
                <w:b/>
                <w:color w:val="FFFFFF"/>
                <w:sz w:val="24"/>
              </w:rPr>
              <w:t xml:space="preserve"> </w:t>
            </w:r>
            <w:proofErr w:type="spellStart"/>
            <w:r>
              <w:rPr>
                <w:b/>
                <w:color w:val="FFFFFF"/>
                <w:sz w:val="24"/>
              </w:rPr>
              <w:t>önlemler</w:t>
            </w:r>
            <w:proofErr w:type="spellEnd"/>
            <w:r>
              <w:rPr>
                <w:b/>
                <w:color w:val="FFFFFF"/>
                <w:sz w:val="24"/>
              </w:rPr>
              <w:t xml:space="preserve"> </w:t>
            </w:r>
            <w:proofErr w:type="spellStart"/>
            <w:r>
              <w:rPr>
                <w:b/>
                <w:color w:val="FFFFFF"/>
                <w:sz w:val="24"/>
              </w:rPr>
              <w:t>alınmalıdır</w:t>
            </w:r>
            <w:proofErr w:type="spellEnd"/>
            <w:r>
              <w:rPr>
                <w:b/>
                <w:color w:val="FFFFFF"/>
                <w:sz w:val="24"/>
              </w:rPr>
              <w:t xml:space="preserve">. </w:t>
            </w:r>
            <w:proofErr w:type="spellStart"/>
            <w:r>
              <w:rPr>
                <w:b/>
                <w:color w:val="FFFFFF"/>
                <w:sz w:val="24"/>
              </w:rPr>
              <w:t>Gerekiyorsa</w:t>
            </w:r>
            <w:proofErr w:type="spellEnd"/>
            <w:r>
              <w:rPr>
                <w:b/>
                <w:color w:val="FFFFFF"/>
                <w:sz w:val="24"/>
              </w:rPr>
              <w:t xml:space="preserve"> </w:t>
            </w:r>
            <w:proofErr w:type="spellStart"/>
            <w:r>
              <w:rPr>
                <w:b/>
                <w:color w:val="FFFFFF"/>
                <w:sz w:val="24"/>
              </w:rPr>
              <w:t>ilgili</w:t>
            </w:r>
            <w:proofErr w:type="spellEnd"/>
            <w:r>
              <w:rPr>
                <w:b/>
                <w:color w:val="FFFFFF"/>
                <w:sz w:val="24"/>
              </w:rPr>
              <w:t xml:space="preserve"> </w:t>
            </w:r>
            <w:proofErr w:type="spellStart"/>
            <w:r>
              <w:rPr>
                <w:b/>
                <w:color w:val="FFFFFF"/>
                <w:sz w:val="24"/>
              </w:rPr>
              <w:t>bölüm</w:t>
            </w:r>
            <w:proofErr w:type="spellEnd"/>
            <w:r>
              <w:rPr>
                <w:b/>
                <w:color w:val="FFFFFF"/>
                <w:sz w:val="24"/>
              </w:rPr>
              <w:t>/</w:t>
            </w:r>
            <w:proofErr w:type="spellStart"/>
            <w:r>
              <w:rPr>
                <w:b/>
                <w:color w:val="FFFFFF"/>
                <w:sz w:val="24"/>
              </w:rPr>
              <w:t>bina</w:t>
            </w:r>
            <w:proofErr w:type="spellEnd"/>
            <w:r>
              <w:rPr>
                <w:b/>
                <w:color w:val="FFFFFF"/>
                <w:sz w:val="24"/>
              </w:rPr>
              <w:t>/</w:t>
            </w:r>
            <w:proofErr w:type="spellStart"/>
            <w:r>
              <w:rPr>
                <w:b/>
                <w:color w:val="FFFFFF"/>
                <w:sz w:val="24"/>
              </w:rPr>
              <w:t>tesis</w:t>
            </w:r>
            <w:proofErr w:type="spellEnd"/>
            <w:r>
              <w:rPr>
                <w:b/>
                <w:color w:val="FFFFFF"/>
                <w:spacing w:val="-10"/>
                <w:sz w:val="24"/>
              </w:rPr>
              <w:t xml:space="preserve"> </w:t>
            </w:r>
            <w:proofErr w:type="spellStart"/>
            <w:r>
              <w:rPr>
                <w:b/>
                <w:color w:val="FFFFFF"/>
                <w:sz w:val="24"/>
              </w:rPr>
              <w:t>hizmet</w:t>
            </w:r>
            <w:proofErr w:type="spellEnd"/>
            <w:r>
              <w:rPr>
                <w:b/>
                <w:color w:val="FFFFFF"/>
                <w:spacing w:val="-11"/>
                <w:sz w:val="24"/>
              </w:rPr>
              <w:t xml:space="preserve"> </w:t>
            </w:r>
            <w:proofErr w:type="spellStart"/>
            <w:r>
              <w:rPr>
                <w:b/>
                <w:color w:val="FFFFFF"/>
                <w:sz w:val="24"/>
              </w:rPr>
              <w:t>dışı</w:t>
            </w:r>
            <w:proofErr w:type="spellEnd"/>
            <w:r>
              <w:rPr>
                <w:b/>
                <w:color w:val="FFFFFF"/>
                <w:spacing w:val="-10"/>
                <w:sz w:val="24"/>
              </w:rPr>
              <w:t xml:space="preserve"> </w:t>
            </w:r>
            <w:proofErr w:type="spellStart"/>
            <w:r>
              <w:rPr>
                <w:b/>
                <w:color w:val="FFFFFF"/>
                <w:sz w:val="24"/>
              </w:rPr>
              <w:t>bırakılmalıdır</w:t>
            </w:r>
            <w:proofErr w:type="spellEnd"/>
            <w:r>
              <w:rPr>
                <w:b/>
                <w:color w:val="FFFFFF"/>
                <w:sz w:val="24"/>
              </w:rPr>
              <w:t>.</w:t>
            </w:r>
            <w:r>
              <w:rPr>
                <w:b/>
                <w:color w:val="FFFFFF"/>
                <w:spacing w:val="-10"/>
                <w:sz w:val="24"/>
              </w:rPr>
              <w:t xml:space="preserve"> </w:t>
            </w:r>
            <w:proofErr w:type="spellStart"/>
            <w:r>
              <w:rPr>
                <w:b/>
                <w:color w:val="FFFFFF"/>
                <w:sz w:val="24"/>
              </w:rPr>
              <w:t>Kısa</w:t>
            </w:r>
            <w:proofErr w:type="spellEnd"/>
            <w:r>
              <w:rPr>
                <w:b/>
                <w:color w:val="FFFFFF"/>
                <w:sz w:val="24"/>
              </w:rPr>
              <w:t xml:space="preserve"> </w:t>
            </w:r>
            <w:proofErr w:type="spellStart"/>
            <w:r>
              <w:rPr>
                <w:b/>
                <w:color w:val="FFFFFF"/>
                <w:sz w:val="24"/>
              </w:rPr>
              <w:t>dönemde</w:t>
            </w:r>
            <w:proofErr w:type="spellEnd"/>
            <w:r>
              <w:rPr>
                <w:b/>
                <w:color w:val="FFFFFF"/>
                <w:sz w:val="24"/>
              </w:rPr>
              <w:t xml:space="preserve"> </w:t>
            </w:r>
            <w:proofErr w:type="spellStart"/>
            <w:r>
              <w:rPr>
                <w:b/>
                <w:color w:val="FFFFFF"/>
                <w:sz w:val="24"/>
              </w:rPr>
              <w:t>iyileştirme</w:t>
            </w:r>
            <w:proofErr w:type="spellEnd"/>
            <w:r>
              <w:rPr>
                <w:b/>
                <w:color w:val="FFFFFF"/>
                <w:sz w:val="24"/>
              </w:rPr>
              <w:t xml:space="preserve"> </w:t>
            </w:r>
            <w:proofErr w:type="spellStart"/>
            <w:r>
              <w:rPr>
                <w:b/>
                <w:color w:val="FFFFFF"/>
                <w:sz w:val="24"/>
              </w:rPr>
              <w:t>yapılmalıdır</w:t>
            </w:r>
            <w:proofErr w:type="spellEnd"/>
            <w:r>
              <w:rPr>
                <w:b/>
                <w:color w:val="FFFFFF"/>
                <w:sz w:val="24"/>
              </w:rPr>
              <w:t>.</w:t>
            </w:r>
          </w:p>
        </w:tc>
      </w:tr>
      <w:tr w:rsidR="005E33A3" w14:paraId="5710C060" w14:textId="77777777" w:rsidTr="00B30997">
        <w:trPr>
          <w:trHeight w:val="714"/>
        </w:trPr>
        <w:tc>
          <w:tcPr>
            <w:tcW w:w="2013" w:type="dxa"/>
            <w:shd w:val="clear" w:color="auto" w:fill="FF0000"/>
          </w:tcPr>
          <w:p w14:paraId="1E38E806" w14:textId="77777777" w:rsidR="005E33A3" w:rsidRDefault="005E33A3" w:rsidP="001C7E36">
            <w:pPr>
              <w:pStyle w:val="TableParagraph"/>
              <w:spacing w:before="13"/>
              <w:rPr>
                <w:sz w:val="24"/>
              </w:rPr>
            </w:pPr>
          </w:p>
          <w:p w14:paraId="0829F5AA" w14:textId="77777777" w:rsidR="005E33A3" w:rsidRDefault="005E33A3" w:rsidP="001C7E36">
            <w:pPr>
              <w:pStyle w:val="TableParagraph"/>
              <w:ind w:left="199"/>
              <w:rPr>
                <w:b/>
                <w:sz w:val="24"/>
              </w:rPr>
            </w:pPr>
            <w:r>
              <w:rPr>
                <w:b/>
                <w:color w:val="FFFFFF"/>
                <w:spacing w:val="-2"/>
                <w:sz w:val="24"/>
              </w:rPr>
              <w:t>200&lt;R≤400</w:t>
            </w:r>
          </w:p>
          <w:p w14:paraId="4CC2392C" w14:textId="77777777" w:rsidR="005E33A3" w:rsidRDefault="005E33A3" w:rsidP="001C7E36">
            <w:pPr>
              <w:pStyle w:val="TableParagraph"/>
              <w:ind w:left="179"/>
              <w:rPr>
                <w:b/>
                <w:sz w:val="24"/>
              </w:rPr>
            </w:pPr>
            <w:r>
              <w:rPr>
                <w:b/>
                <w:color w:val="FFFFFF"/>
                <w:spacing w:val="-2"/>
                <w:sz w:val="24"/>
              </w:rPr>
              <w:t>(</w:t>
            </w:r>
            <w:proofErr w:type="spellStart"/>
            <w:r>
              <w:rPr>
                <w:b/>
                <w:color w:val="FFFFFF"/>
                <w:spacing w:val="-2"/>
                <w:sz w:val="24"/>
              </w:rPr>
              <w:t>Kırmızı</w:t>
            </w:r>
            <w:proofErr w:type="spellEnd"/>
            <w:r>
              <w:rPr>
                <w:b/>
                <w:color w:val="FFFFFF"/>
                <w:spacing w:val="-2"/>
                <w:sz w:val="24"/>
              </w:rPr>
              <w:t>)</w:t>
            </w:r>
          </w:p>
        </w:tc>
        <w:tc>
          <w:tcPr>
            <w:tcW w:w="7273" w:type="dxa"/>
            <w:shd w:val="clear" w:color="auto" w:fill="FF0000"/>
          </w:tcPr>
          <w:p w14:paraId="52183296" w14:textId="77777777" w:rsidR="005E33A3" w:rsidRDefault="005E33A3" w:rsidP="001C7E36">
            <w:pPr>
              <w:pStyle w:val="TableParagraph"/>
              <w:spacing w:before="13"/>
              <w:rPr>
                <w:sz w:val="24"/>
              </w:rPr>
            </w:pPr>
          </w:p>
          <w:p w14:paraId="05598A06" w14:textId="77777777" w:rsidR="005E33A3" w:rsidRDefault="005E33A3" w:rsidP="001C7E36">
            <w:pPr>
              <w:pStyle w:val="TableParagraph"/>
              <w:ind w:left="2138" w:hanging="1784"/>
              <w:rPr>
                <w:b/>
                <w:sz w:val="24"/>
              </w:rPr>
            </w:pPr>
            <w:r>
              <w:rPr>
                <w:b/>
                <w:color w:val="FFFFFF"/>
                <w:sz w:val="24"/>
              </w:rPr>
              <w:t>YÜKSEK</w:t>
            </w:r>
            <w:r>
              <w:rPr>
                <w:b/>
                <w:color w:val="FFFFFF"/>
                <w:spacing w:val="-7"/>
                <w:sz w:val="24"/>
              </w:rPr>
              <w:t xml:space="preserve"> </w:t>
            </w:r>
            <w:r>
              <w:rPr>
                <w:b/>
                <w:color w:val="FFFFFF"/>
                <w:sz w:val="24"/>
              </w:rPr>
              <w:t>RİSK</w:t>
            </w:r>
            <w:r>
              <w:rPr>
                <w:b/>
                <w:color w:val="FFFFFF"/>
                <w:spacing w:val="-7"/>
                <w:sz w:val="24"/>
              </w:rPr>
              <w:t xml:space="preserve"> </w:t>
            </w:r>
            <w:r>
              <w:rPr>
                <w:b/>
                <w:color w:val="FFFFFF"/>
                <w:sz w:val="24"/>
              </w:rPr>
              <w:t>(YR),</w:t>
            </w:r>
            <w:r>
              <w:rPr>
                <w:b/>
                <w:color w:val="FFFFFF"/>
                <w:spacing w:val="-7"/>
                <w:sz w:val="24"/>
              </w:rPr>
              <w:t xml:space="preserve"> </w:t>
            </w:r>
            <w:proofErr w:type="spellStart"/>
            <w:r>
              <w:rPr>
                <w:b/>
                <w:color w:val="FFFFFF"/>
                <w:sz w:val="24"/>
              </w:rPr>
              <w:t>kısa</w:t>
            </w:r>
            <w:proofErr w:type="spellEnd"/>
            <w:r>
              <w:rPr>
                <w:b/>
                <w:color w:val="FFFFFF"/>
                <w:spacing w:val="-7"/>
                <w:sz w:val="24"/>
              </w:rPr>
              <w:t xml:space="preserve"> </w:t>
            </w:r>
            <w:proofErr w:type="spellStart"/>
            <w:r>
              <w:rPr>
                <w:b/>
                <w:color w:val="FFFFFF"/>
                <w:sz w:val="24"/>
              </w:rPr>
              <w:t>dönemde</w:t>
            </w:r>
            <w:proofErr w:type="spellEnd"/>
            <w:r>
              <w:rPr>
                <w:b/>
                <w:color w:val="FFFFFF"/>
                <w:spacing w:val="-8"/>
                <w:sz w:val="24"/>
              </w:rPr>
              <w:t xml:space="preserve"> </w:t>
            </w:r>
            <w:proofErr w:type="spellStart"/>
            <w:r>
              <w:rPr>
                <w:b/>
                <w:color w:val="FFFFFF"/>
                <w:sz w:val="24"/>
              </w:rPr>
              <w:t>iyileştirme</w:t>
            </w:r>
            <w:proofErr w:type="spellEnd"/>
            <w:r>
              <w:rPr>
                <w:b/>
                <w:color w:val="FFFFFF"/>
                <w:sz w:val="24"/>
              </w:rPr>
              <w:t xml:space="preserve"> </w:t>
            </w:r>
            <w:proofErr w:type="spellStart"/>
            <w:r>
              <w:rPr>
                <w:b/>
                <w:color w:val="FFFFFF"/>
                <w:spacing w:val="-2"/>
                <w:sz w:val="24"/>
              </w:rPr>
              <w:t>yapılmalıdır</w:t>
            </w:r>
            <w:proofErr w:type="spellEnd"/>
            <w:r>
              <w:rPr>
                <w:b/>
                <w:color w:val="FFFFFF"/>
                <w:spacing w:val="-2"/>
                <w:sz w:val="24"/>
              </w:rPr>
              <w:t>.</w:t>
            </w:r>
          </w:p>
        </w:tc>
      </w:tr>
      <w:tr w:rsidR="005E33A3" w14:paraId="5B9A6F25" w14:textId="77777777" w:rsidTr="00B30997">
        <w:trPr>
          <w:trHeight w:val="713"/>
        </w:trPr>
        <w:tc>
          <w:tcPr>
            <w:tcW w:w="2013" w:type="dxa"/>
            <w:shd w:val="clear" w:color="auto" w:fill="FFFF00"/>
          </w:tcPr>
          <w:p w14:paraId="38B1058E" w14:textId="77777777" w:rsidR="005E33A3" w:rsidRDefault="005E33A3" w:rsidP="001C7E36">
            <w:pPr>
              <w:pStyle w:val="TableParagraph"/>
              <w:spacing w:before="13"/>
              <w:rPr>
                <w:sz w:val="24"/>
              </w:rPr>
            </w:pPr>
          </w:p>
          <w:p w14:paraId="7A2EFAE3" w14:textId="77777777" w:rsidR="005E33A3" w:rsidRDefault="005E33A3" w:rsidP="001C7E36">
            <w:pPr>
              <w:pStyle w:val="TableParagraph"/>
              <w:rPr>
                <w:b/>
                <w:sz w:val="24"/>
              </w:rPr>
            </w:pPr>
            <w:r>
              <w:rPr>
                <w:b/>
                <w:spacing w:val="-2"/>
                <w:sz w:val="24"/>
              </w:rPr>
              <w:t xml:space="preserve">  70&lt;R≤200</w:t>
            </w:r>
          </w:p>
          <w:p w14:paraId="775BE2A7" w14:textId="77777777" w:rsidR="005E33A3" w:rsidRDefault="005E33A3" w:rsidP="001C7E36">
            <w:pPr>
              <w:pStyle w:val="TableParagraph"/>
              <w:ind w:left="367"/>
              <w:rPr>
                <w:b/>
                <w:sz w:val="24"/>
              </w:rPr>
            </w:pPr>
            <w:r>
              <w:rPr>
                <w:b/>
                <w:spacing w:val="-2"/>
                <w:sz w:val="24"/>
              </w:rPr>
              <w:t>(</w:t>
            </w:r>
            <w:proofErr w:type="spellStart"/>
            <w:r>
              <w:rPr>
                <w:b/>
                <w:spacing w:val="-2"/>
                <w:sz w:val="24"/>
              </w:rPr>
              <w:t>Sarı</w:t>
            </w:r>
            <w:proofErr w:type="spellEnd"/>
            <w:r>
              <w:rPr>
                <w:b/>
                <w:spacing w:val="-2"/>
                <w:sz w:val="24"/>
              </w:rPr>
              <w:t>)</w:t>
            </w:r>
          </w:p>
        </w:tc>
        <w:tc>
          <w:tcPr>
            <w:tcW w:w="7273" w:type="dxa"/>
            <w:shd w:val="clear" w:color="auto" w:fill="FFFF00"/>
          </w:tcPr>
          <w:p w14:paraId="1B131B2E" w14:textId="77777777" w:rsidR="005E33A3" w:rsidRDefault="005E33A3" w:rsidP="001C7E36">
            <w:pPr>
              <w:pStyle w:val="TableParagraph"/>
              <w:spacing w:before="13"/>
              <w:rPr>
                <w:sz w:val="24"/>
              </w:rPr>
            </w:pPr>
          </w:p>
          <w:p w14:paraId="47066696" w14:textId="77777777" w:rsidR="005E33A3" w:rsidRDefault="005E33A3" w:rsidP="001C7E36">
            <w:pPr>
              <w:pStyle w:val="TableParagraph"/>
              <w:ind w:left="1944" w:hanging="1299"/>
              <w:rPr>
                <w:b/>
                <w:sz w:val="24"/>
              </w:rPr>
            </w:pPr>
            <w:r>
              <w:rPr>
                <w:b/>
                <w:sz w:val="24"/>
              </w:rPr>
              <w:t>ÖNEMLİ</w:t>
            </w:r>
            <w:r>
              <w:rPr>
                <w:b/>
                <w:spacing w:val="-7"/>
                <w:sz w:val="24"/>
              </w:rPr>
              <w:t xml:space="preserve"> </w:t>
            </w:r>
            <w:r>
              <w:rPr>
                <w:b/>
                <w:sz w:val="24"/>
              </w:rPr>
              <w:t>RİSK</w:t>
            </w:r>
            <w:r>
              <w:rPr>
                <w:b/>
                <w:spacing w:val="-7"/>
                <w:sz w:val="24"/>
              </w:rPr>
              <w:t xml:space="preserve"> </w:t>
            </w:r>
            <w:r>
              <w:rPr>
                <w:b/>
                <w:sz w:val="24"/>
              </w:rPr>
              <w:t>(ÖR),</w:t>
            </w:r>
            <w:r>
              <w:rPr>
                <w:b/>
                <w:spacing w:val="-7"/>
                <w:sz w:val="24"/>
              </w:rPr>
              <w:t xml:space="preserve"> </w:t>
            </w:r>
            <w:proofErr w:type="spellStart"/>
            <w:r>
              <w:rPr>
                <w:b/>
                <w:sz w:val="24"/>
              </w:rPr>
              <w:t>uzun</w:t>
            </w:r>
            <w:proofErr w:type="spellEnd"/>
            <w:r>
              <w:rPr>
                <w:b/>
                <w:spacing w:val="-7"/>
                <w:sz w:val="24"/>
              </w:rPr>
              <w:t xml:space="preserve"> </w:t>
            </w:r>
            <w:proofErr w:type="spellStart"/>
            <w:r>
              <w:rPr>
                <w:b/>
                <w:sz w:val="24"/>
              </w:rPr>
              <w:t>dönemde</w:t>
            </w:r>
            <w:proofErr w:type="spellEnd"/>
            <w:r>
              <w:rPr>
                <w:b/>
                <w:spacing w:val="-8"/>
                <w:sz w:val="24"/>
              </w:rPr>
              <w:t xml:space="preserve"> </w:t>
            </w:r>
            <w:proofErr w:type="spellStart"/>
            <w:r>
              <w:rPr>
                <w:b/>
                <w:sz w:val="24"/>
              </w:rPr>
              <w:t>olsa</w:t>
            </w:r>
            <w:proofErr w:type="spellEnd"/>
            <w:r>
              <w:rPr>
                <w:b/>
                <w:sz w:val="24"/>
              </w:rPr>
              <w:t xml:space="preserve"> </w:t>
            </w:r>
            <w:proofErr w:type="spellStart"/>
            <w:r>
              <w:rPr>
                <w:b/>
                <w:spacing w:val="-2"/>
                <w:sz w:val="24"/>
              </w:rPr>
              <w:t>iyileştirilmelidir</w:t>
            </w:r>
            <w:proofErr w:type="spellEnd"/>
            <w:r>
              <w:rPr>
                <w:b/>
                <w:spacing w:val="-2"/>
                <w:sz w:val="24"/>
              </w:rPr>
              <w:t>.</w:t>
            </w:r>
          </w:p>
        </w:tc>
      </w:tr>
      <w:tr w:rsidR="005E33A3" w14:paraId="051A56B9" w14:textId="77777777" w:rsidTr="00B30997">
        <w:trPr>
          <w:trHeight w:val="714"/>
        </w:trPr>
        <w:tc>
          <w:tcPr>
            <w:tcW w:w="2013" w:type="dxa"/>
            <w:shd w:val="clear" w:color="auto" w:fill="00AFEF"/>
          </w:tcPr>
          <w:p w14:paraId="4EA6B26F" w14:textId="77777777" w:rsidR="005E33A3" w:rsidRDefault="005E33A3" w:rsidP="001C7E36">
            <w:pPr>
              <w:pStyle w:val="TableParagraph"/>
              <w:spacing w:before="15"/>
              <w:rPr>
                <w:sz w:val="24"/>
              </w:rPr>
            </w:pPr>
          </w:p>
          <w:p w14:paraId="6C183DEA" w14:textId="77777777" w:rsidR="005E33A3" w:rsidRDefault="005E33A3" w:rsidP="001C7E36">
            <w:pPr>
              <w:pStyle w:val="TableParagraph"/>
              <w:ind w:left="319"/>
              <w:rPr>
                <w:b/>
                <w:sz w:val="24"/>
              </w:rPr>
            </w:pPr>
            <w:r>
              <w:rPr>
                <w:b/>
                <w:spacing w:val="-2"/>
                <w:sz w:val="24"/>
              </w:rPr>
              <w:t>20&lt;R≤70</w:t>
            </w:r>
          </w:p>
          <w:p w14:paraId="790C21EE" w14:textId="77777777" w:rsidR="005E33A3" w:rsidRDefault="005E33A3" w:rsidP="001C7E36">
            <w:pPr>
              <w:pStyle w:val="TableParagraph"/>
              <w:ind w:left="314"/>
              <w:rPr>
                <w:b/>
                <w:sz w:val="24"/>
              </w:rPr>
            </w:pPr>
            <w:r>
              <w:rPr>
                <w:b/>
                <w:spacing w:val="-2"/>
                <w:sz w:val="24"/>
              </w:rPr>
              <w:t>(Mavi)</w:t>
            </w:r>
          </w:p>
        </w:tc>
        <w:tc>
          <w:tcPr>
            <w:tcW w:w="7273" w:type="dxa"/>
            <w:shd w:val="clear" w:color="auto" w:fill="00AFEF"/>
          </w:tcPr>
          <w:p w14:paraId="617EA544" w14:textId="77777777" w:rsidR="005E33A3" w:rsidRDefault="005E33A3" w:rsidP="001C7E36">
            <w:pPr>
              <w:pStyle w:val="TableParagraph"/>
              <w:spacing w:before="15"/>
              <w:rPr>
                <w:sz w:val="24"/>
              </w:rPr>
            </w:pPr>
          </w:p>
          <w:p w14:paraId="5296FAA4" w14:textId="77777777" w:rsidR="005E33A3" w:rsidRDefault="005E33A3" w:rsidP="001C7E36">
            <w:pPr>
              <w:pStyle w:val="TableParagraph"/>
              <w:ind w:left="1977" w:hanging="1054"/>
              <w:rPr>
                <w:b/>
                <w:sz w:val="24"/>
              </w:rPr>
            </w:pPr>
            <w:r>
              <w:rPr>
                <w:b/>
                <w:sz w:val="24"/>
              </w:rPr>
              <w:t>DÜŞÜK</w:t>
            </w:r>
            <w:r>
              <w:rPr>
                <w:b/>
                <w:spacing w:val="-9"/>
                <w:sz w:val="24"/>
              </w:rPr>
              <w:t xml:space="preserve"> </w:t>
            </w:r>
            <w:r>
              <w:rPr>
                <w:b/>
                <w:sz w:val="24"/>
              </w:rPr>
              <w:t>RİSK</w:t>
            </w:r>
            <w:r>
              <w:rPr>
                <w:b/>
                <w:spacing w:val="-9"/>
                <w:sz w:val="24"/>
              </w:rPr>
              <w:t xml:space="preserve"> </w:t>
            </w:r>
            <w:r>
              <w:rPr>
                <w:b/>
                <w:sz w:val="24"/>
              </w:rPr>
              <w:t>(DR),</w:t>
            </w:r>
            <w:r>
              <w:rPr>
                <w:b/>
                <w:spacing w:val="-9"/>
                <w:sz w:val="24"/>
              </w:rPr>
              <w:t xml:space="preserve"> </w:t>
            </w:r>
            <w:proofErr w:type="spellStart"/>
            <w:r>
              <w:rPr>
                <w:b/>
                <w:sz w:val="24"/>
              </w:rPr>
              <w:t>gözetim</w:t>
            </w:r>
            <w:proofErr w:type="spellEnd"/>
            <w:r>
              <w:rPr>
                <w:b/>
                <w:spacing w:val="-8"/>
                <w:sz w:val="24"/>
              </w:rPr>
              <w:t xml:space="preserve"> </w:t>
            </w:r>
            <w:proofErr w:type="spellStart"/>
            <w:r>
              <w:rPr>
                <w:b/>
                <w:sz w:val="24"/>
              </w:rPr>
              <w:t>altında</w:t>
            </w:r>
            <w:proofErr w:type="spellEnd"/>
            <w:r>
              <w:rPr>
                <w:b/>
                <w:sz w:val="24"/>
              </w:rPr>
              <w:t xml:space="preserve"> </w:t>
            </w:r>
            <w:proofErr w:type="spellStart"/>
            <w:r>
              <w:rPr>
                <w:b/>
                <w:spacing w:val="-2"/>
                <w:sz w:val="24"/>
              </w:rPr>
              <w:t>uygulanmalıdır</w:t>
            </w:r>
            <w:proofErr w:type="spellEnd"/>
            <w:r>
              <w:rPr>
                <w:b/>
                <w:spacing w:val="-2"/>
                <w:sz w:val="24"/>
              </w:rPr>
              <w:t>.</w:t>
            </w:r>
          </w:p>
        </w:tc>
      </w:tr>
      <w:tr w:rsidR="005E33A3" w14:paraId="173086F8" w14:textId="77777777" w:rsidTr="00B30997">
        <w:trPr>
          <w:trHeight w:val="714"/>
        </w:trPr>
        <w:tc>
          <w:tcPr>
            <w:tcW w:w="2013" w:type="dxa"/>
            <w:shd w:val="clear" w:color="auto" w:fill="92D050"/>
          </w:tcPr>
          <w:p w14:paraId="5E7DB552" w14:textId="77777777" w:rsidR="005E33A3" w:rsidRDefault="005E33A3" w:rsidP="001C7E36">
            <w:pPr>
              <w:pStyle w:val="TableParagraph"/>
              <w:spacing w:before="13"/>
              <w:rPr>
                <w:sz w:val="24"/>
              </w:rPr>
            </w:pPr>
          </w:p>
          <w:p w14:paraId="17A1FAE2" w14:textId="77777777" w:rsidR="005E33A3" w:rsidRDefault="005E33A3" w:rsidP="001C7E36">
            <w:pPr>
              <w:pStyle w:val="TableParagraph"/>
              <w:ind w:left="326" w:right="313" w:firstLine="122"/>
              <w:rPr>
                <w:b/>
                <w:sz w:val="24"/>
              </w:rPr>
            </w:pPr>
            <w:r>
              <w:rPr>
                <w:b/>
                <w:spacing w:val="-4"/>
                <w:sz w:val="24"/>
              </w:rPr>
              <w:t xml:space="preserve">R≤20 </w:t>
            </w:r>
            <w:r>
              <w:rPr>
                <w:b/>
                <w:spacing w:val="-2"/>
                <w:sz w:val="24"/>
              </w:rPr>
              <w:t>(Yeşil)</w:t>
            </w:r>
          </w:p>
        </w:tc>
        <w:tc>
          <w:tcPr>
            <w:tcW w:w="7273" w:type="dxa"/>
            <w:shd w:val="clear" w:color="auto" w:fill="92D050"/>
          </w:tcPr>
          <w:p w14:paraId="3C227FC0" w14:textId="77777777" w:rsidR="005E33A3" w:rsidRDefault="005E33A3" w:rsidP="001C7E36">
            <w:pPr>
              <w:pStyle w:val="TableParagraph"/>
              <w:spacing w:before="13"/>
              <w:rPr>
                <w:sz w:val="24"/>
              </w:rPr>
            </w:pPr>
          </w:p>
          <w:p w14:paraId="128BC5D0" w14:textId="77777777" w:rsidR="005E33A3" w:rsidRDefault="005E33A3" w:rsidP="001C7E36">
            <w:pPr>
              <w:pStyle w:val="TableParagraph"/>
              <w:ind w:left="2371" w:hanging="1824"/>
              <w:rPr>
                <w:b/>
                <w:sz w:val="24"/>
              </w:rPr>
            </w:pPr>
            <w:r>
              <w:rPr>
                <w:b/>
                <w:sz w:val="24"/>
              </w:rPr>
              <w:t>ÇOK</w:t>
            </w:r>
            <w:r>
              <w:rPr>
                <w:b/>
                <w:spacing w:val="-8"/>
                <w:sz w:val="24"/>
              </w:rPr>
              <w:t xml:space="preserve"> </w:t>
            </w:r>
            <w:r>
              <w:rPr>
                <w:b/>
                <w:sz w:val="24"/>
              </w:rPr>
              <w:t>DÜŞÜK</w:t>
            </w:r>
            <w:r>
              <w:rPr>
                <w:b/>
                <w:spacing w:val="-8"/>
                <w:sz w:val="24"/>
              </w:rPr>
              <w:t xml:space="preserve"> </w:t>
            </w:r>
            <w:r>
              <w:rPr>
                <w:b/>
                <w:sz w:val="24"/>
              </w:rPr>
              <w:t>RİSK</w:t>
            </w:r>
            <w:r>
              <w:rPr>
                <w:b/>
                <w:spacing w:val="-8"/>
                <w:sz w:val="24"/>
              </w:rPr>
              <w:t xml:space="preserve"> </w:t>
            </w:r>
            <w:r>
              <w:rPr>
                <w:b/>
                <w:sz w:val="24"/>
              </w:rPr>
              <w:t>(ÇDR),</w:t>
            </w:r>
            <w:r>
              <w:rPr>
                <w:b/>
                <w:spacing w:val="-8"/>
                <w:sz w:val="24"/>
              </w:rPr>
              <w:t xml:space="preserve"> </w:t>
            </w:r>
            <w:proofErr w:type="spellStart"/>
            <w:r>
              <w:rPr>
                <w:b/>
                <w:sz w:val="24"/>
              </w:rPr>
              <w:t>önlem</w:t>
            </w:r>
            <w:proofErr w:type="spellEnd"/>
            <w:r>
              <w:rPr>
                <w:b/>
                <w:spacing w:val="-7"/>
                <w:sz w:val="24"/>
              </w:rPr>
              <w:t xml:space="preserve"> </w:t>
            </w:r>
            <w:proofErr w:type="spellStart"/>
            <w:r>
              <w:rPr>
                <w:b/>
                <w:sz w:val="24"/>
              </w:rPr>
              <w:t>öncelikli</w:t>
            </w:r>
            <w:proofErr w:type="spellEnd"/>
            <w:r>
              <w:rPr>
                <w:b/>
                <w:sz w:val="24"/>
              </w:rPr>
              <w:t xml:space="preserve"> </w:t>
            </w:r>
            <w:proofErr w:type="spellStart"/>
            <w:r>
              <w:rPr>
                <w:b/>
                <w:spacing w:val="-2"/>
                <w:sz w:val="24"/>
              </w:rPr>
              <w:t>değildir</w:t>
            </w:r>
            <w:proofErr w:type="spellEnd"/>
            <w:r>
              <w:rPr>
                <w:b/>
                <w:spacing w:val="-2"/>
                <w:sz w:val="24"/>
              </w:rPr>
              <w:t>.</w:t>
            </w:r>
          </w:p>
        </w:tc>
      </w:tr>
    </w:tbl>
    <w:p w14:paraId="3BB699BB" w14:textId="77777777" w:rsidR="00A4057A" w:rsidRDefault="005E33A3" w:rsidP="00594498">
      <w:pPr>
        <w:spacing w:after="18" w:line="259" w:lineRule="auto"/>
        <w:ind w:left="0" w:firstLine="0"/>
      </w:pPr>
      <w:r>
        <w:t xml:space="preserve"> </w:t>
      </w:r>
    </w:p>
    <w:p w14:paraId="67347944" w14:textId="77777777" w:rsidR="00E758F0" w:rsidRDefault="005955E8" w:rsidP="00594498">
      <w:pPr>
        <w:numPr>
          <w:ilvl w:val="0"/>
          <w:numId w:val="7"/>
        </w:numPr>
        <w:ind w:hanging="306"/>
      </w:pPr>
      <w:r>
        <w:rPr>
          <w:b/>
        </w:rPr>
        <w:t xml:space="preserve">Öncelikli Tehlikeler: </w:t>
      </w:r>
      <w:r w:rsidR="00975A44">
        <w:t xml:space="preserve">Değerlendirme sonucunda </w:t>
      </w:r>
      <w:r w:rsidR="000C5AA8">
        <w:t>20</w:t>
      </w:r>
      <w:r w:rsidR="00904E60">
        <w:t>0</w:t>
      </w:r>
      <w:r w:rsidR="00975A44">
        <w:t xml:space="preserve"> üzerinde puan alan konular;  </w:t>
      </w:r>
    </w:p>
    <w:p w14:paraId="631D19D7" w14:textId="77777777" w:rsidR="00E758F0" w:rsidRDefault="00975A44" w:rsidP="00594498">
      <w:pPr>
        <w:ind w:left="-5"/>
      </w:pPr>
      <w:r>
        <w:t xml:space="preserve">Gerektiğinde iş durdurulur. Tehlike kontrol altında tutulur. Kontrol için dokümante edilmiş prosedür/talimatlar oluşturulur. İzleme ve ölçme planı yapılır ve kayıtları tutulur. İyileştirmeye yönelik düzeltici ve önleyici faaliyetleri belirlenir, dokümante edilir, uygulanır ve takip edilir. 1. öncelikli tehlikelerin, kontroller sonucu kabul edilebilir sınırlara indirilmesi hedeflenir. Mümkün olduğu yerde iyileştirmelerin rakamsal olarak takibi yapılır ve kaydı tutulur. Personele, ihtiyaç duyulan eğitimler verilir. </w:t>
      </w:r>
    </w:p>
    <w:p w14:paraId="6E753BC6" w14:textId="77777777" w:rsidR="00E758F0" w:rsidRDefault="00975A44" w:rsidP="00594498">
      <w:pPr>
        <w:ind w:left="-5"/>
      </w:pPr>
      <w:r>
        <w:t xml:space="preserve">Bu konulardaki tüm uygulamanın belirli periyotlarla denetlenmesi sağlanır.  </w:t>
      </w:r>
    </w:p>
    <w:p w14:paraId="2282FFA3" w14:textId="77777777" w:rsidR="00E758F0" w:rsidRDefault="005955E8" w:rsidP="00B517D4">
      <w:pPr>
        <w:numPr>
          <w:ilvl w:val="0"/>
          <w:numId w:val="7"/>
        </w:numPr>
        <w:ind w:hanging="306"/>
      </w:pPr>
      <w:r>
        <w:rPr>
          <w:b/>
        </w:rPr>
        <w:t xml:space="preserve">Öncelikli Tehlikeler: </w:t>
      </w:r>
      <w:r w:rsidR="00975A44">
        <w:t xml:space="preserve">Değerlendirme sonucunda </w:t>
      </w:r>
      <w:proofErr w:type="gramStart"/>
      <w:r w:rsidR="00B517D4">
        <w:t>71</w:t>
      </w:r>
      <w:r w:rsidR="00975A44">
        <w:t xml:space="preserve"> -</w:t>
      </w:r>
      <w:proofErr w:type="gramEnd"/>
      <w:r w:rsidR="00B517D4">
        <w:t xml:space="preserve"> 200</w:t>
      </w:r>
      <w:r w:rsidR="00975A44">
        <w:t xml:space="preserve"> arasında puan alan konular;  </w:t>
      </w:r>
    </w:p>
    <w:p w14:paraId="1695C87D" w14:textId="77777777" w:rsidR="00E758F0" w:rsidRDefault="00975A44" w:rsidP="00594498">
      <w:pPr>
        <w:spacing w:after="29"/>
        <w:ind w:left="-5"/>
      </w:pPr>
      <w:r>
        <w:t>Tehlike kontrol altında tutulur. Gerekli görüldüğü takdirde kontrol için talimatlar oluşturulur. Mümkün olduğunda izlenirliği ve ölçülmesi sağlanır ve kayıtlar tutulur. İyileştirmeye yönelik düzeltici ve önleyici faaliyetler belirlenir ve uygulanması ve takibi yapılır.</w:t>
      </w:r>
      <w:r>
        <w:rPr>
          <w:b/>
        </w:rPr>
        <w:t xml:space="preserve"> </w:t>
      </w:r>
    </w:p>
    <w:p w14:paraId="0B3926B3" w14:textId="77777777" w:rsidR="00E758F0" w:rsidRDefault="00975A44" w:rsidP="00594498">
      <w:pPr>
        <w:numPr>
          <w:ilvl w:val="1"/>
          <w:numId w:val="7"/>
        </w:numPr>
        <w:ind w:hanging="348"/>
      </w:pPr>
      <w:r>
        <w:t xml:space="preserve">2. öncelikli tehlikelerin, kontroller sonucu kabul edilebilir sınırlara indirilmesi hedeflenir. </w:t>
      </w:r>
    </w:p>
    <w:p w14:paraId="2A8E58DA" w14:textId="77777777" w:rsidR="00E758F0" w:rsidRDefault="00975A44" w:rsidP="00594498">
      <w:pPr>
        <w:numPr>
          <w:ilvl w:val="1"/>
          <w:numId w:val="7"/>
        </w:numPr>
        <w:ind w:hanging="348"/>
      </w:pPr>
      <w:r>
        <w:t xml:space="preserve">Personele, ihtiyaç duyulan eğitimler verilir. Bu konulardaki tüm uygulamaların belirli periyotlarda denetlenmesi sağlanır.  </w:t>
      </w:r>
    </w:p>
    <w:p w14:paraId="31F36309" w14:textId="6F7F2D11" w:rsidR="00E758F0" w:rsidRDefault="005955E8" w:rsidP="00594498">
      <w:pPr>
        <w:numPr>
          <w:ilvl w:val="0"/>
          <w:numId w:val="7"/>
        </w:numPr>
        <w:ind w:hanging="306"/>
      </w:pPr>
      <w:r>
        <w:rPr>
          <w:b/>
        </w:rPr>
        <w:t xml:space="preserve">Öncelikli Tehlikeler: </w:t>
      </w:r>
      <w:r w:rsidR="00975A44">
        <w:t xml:space="preserve">Değerlendirme sonucunda </w:t>
      </w:r>
      <w:r w:rsidR="003B6612">
        <w:t>2</w:t>
      </w:r>
      <w:r w:rsidR="00E214EC">
        <w:t>1 ve 70</w:t>
      </w:r>
      <w:r w:rsidR="00D363F4">
        <w:t xml:space="preserve"> arasında </w:t>
      </w:r>
      <w:r w:rsidR="00975A44">
        <w:t>puan</w:t>
      </w:r>
      <w:r>
        <w:t xml:space="preserve"> </w:t>
      </w:r>
      <w:r w:rsidR="00975A44">
        <w:t xml:space="preserve">alan konular; Önlemler planlanan uygulamalar kısmında tarif edilir ve uygulama kontrolleri yapılır. Personele ihtiyaç duyulan eğitimler verilir. 3. öncelikli tehlikelerin, kontroller sonucu kabul edilebilir sınırlara indirilmesi hedeflenir.  </w:t>
      </w:r>
    </w:p>
    <w:p w14:paraId="612B20D1" w14:textId="77777777" w:rsidR="00E758F0" w:rsidRDefault="005955E8" w:rsidP="00C83770">
      <w:pPr>
        <w:pStyle w:val="ListeParagraf"/>
        <w:numPr>
          <w:ilvl w:val="0"/>
          <w:numId w:val="7"/>
        </w:numPr>
        <w:ind w:left="0"/>
      </w:pPr>
      <w:r>
        <w:rPr>
          <w:b/>
        </w:rPr>
        <w:t xml:space="preserve">Öncelikli Tehlikeler: </w:t>
      </w:r>
      <w:r w:rsidR="00975A44">
        <w:t xml:space="preserve">Değerlendirme sonucunda </w:t>
      </w:r>
      <w:r w:rsidR="00E214EC">
        <w:t xml:space="preserve">20 ve altında puan alan </w:t>
      </w:r>
      <w:r w:rsidR="00975A44">
        <w:t xml:space="preserve">konular;  </w:t>
      </w:r>
    </w:p>
    <w:p w14:paraId="4E96D5E1" w14:textId="77777777" w:rsidR="00E758F0" w:rsidRDefault="00975A44" w:rsidP="00594498">
      <w:pPr>
        <w:ind w:left="-5"/>
      </w:pPr>
      <w:r>
        <w:lastRenderedPageBreak/>
        <w:t xml:space="preserve">Gelecekte önemli bir tehlikeyi oluşturmaması için, incelenir ve gerekirse önlemler planlanan uygulamalar kısmında tarif edilir, uygulama kontrolleri yapılır ve personele ihtiyaç duyulan eğitimler verilir.  </w:t>
      </w:r>
    </w:p>
    <w:p w14:paraId="0B97FE6B" w14:textId="77777777" w:rsidR="00C83770" w:rsidRPr="003B6612" w:rsidRDefault="00975A44" w:rsidP="003B6612">
      <w:pPr>
        <w:ind w:left="-5"/>
        <w:rPr>
          <w:rFonts w:ascii="Arial" w:eastAsia="Arial" w:hAnsi="Arial" w:cs="Arial"/>
          <w:sz w:val="20"/>
        </w:rPr>
      </w:pPr>
      <w:r>
        <w:t xml:space="preserve">Ancak yasal gereklilik varsa </w:t>
      </w:r>
      <w:proofErr w:type="spellStart"/>
      <w:r>
        <w:t>Tablo’da</w:t>
      </w:r>
      <w:proofErr w:type="spellEnd"/>
      <w:r>
        <w:t xml:space="preserve"> ilgili kolona mevzuat / tüzük / yönetmelik numarası yazılır ve risk puanı düşük dahi olsa kontrol edilmesi gerekli tehlike riski olarak değerlendirilir</w:t>
      </w:r>
      <w:r>
        <w:rPr>
          <w:rFonts w:ascii="Arial" w:eastAsia="Arial" w:hAnsi="Arial" w:cs="Arial"/>
          <w:sz w:val="20"/>
        </w:rPr>
        <w:t xml:space="preserve">.  </w:t>
      </w:r>
    </w:p>
    <w:p w14:paraId="0E1AA1CE" w14:textId="4C7D2DB8" w:rsidR="00E758F0" w:rsidRDefault="00975A44" w:rsidP="00480238">
      <w:pPr>
        <w:spacing w:after="14" w:line="259" w:lineRule="auto"/>
        <w:ind w:left="0" w:firstLine="0"/>
      </w:pPr>
      <w:r>
        <w:rPr>
          <w:b/>
        </w:rPr>
        <w:t xml:space="preserve"> </w:t>
      </w:r>
      <w:r>
        <w:t xml:space="preserve">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 </w:t>
      </w:r>
    </w:p>
    <w:p w14:paraId="2EBE1887" w14:textId="77777777" w:rsidR="00E758F0" w:rsidRDefault="00975A44" w:rsidP="00594498">
      <w:pPr>
        <w:numPr>
          <w:ilvl w:val="0"/>
          <w:numId w:val="8"/>
        </w:numPr>
        <w:ind w:hanging="320"/>
      </w:pPr>
      <w:r>
        <w:t xml:space="preserve">Toplanan bilgi ve veriler ışığında belirlenen riskler; işletmenin faaliyetine ilişkin özellikleri, işyerindeki tehlike veya risklerin nitelikleri ve işyerinin kısıtları gibi faktörler ya da ulusal veya uluslararası standartlar esas alınarak seçilen yöntemlerden biri veya birkaçı bir arada kullanılarak analiz edilir.  </w:t>
      </w:r>
    </w:p>
    <w:p w14:paraId="4DBFD1D4" w14:textId="77777777" w:rsidR="00E758F0" w:rsidRDefault="00975A44" w:rsidP="00594498">
      <w:pPr>
        <w:numPr>
          <w:ilvl w:val="0"/>
          <w:numId w:val="8"/>
        </w:numPr>
        <w:ind w:hanging="320"/>
      </w:pPr>
      <w:r>
        <w:t xml:space="preserve">Her birim için birinci ve ikinci maddedeki hususlar tekrarlanır.  </w:t>
      </w:r>
    </w:p>
    <w:p w14:paraId="52E1833D" w14:textId="77777777" w:rsidR="00E758F0" w:rsidRDefault="00975A44" w:rsidP="00594498">
      <w:pPr>
        <w:numPr>
          <w:ilvl w:val="0"/>
          <w:numId w:val="8"/>
        </w:numPr>
        <w:ind w:hanging="320"/>
      </w:pPr>
      <w:r>
        <w:t xml:space="preserve">Analizin ayrı ayrı bölümler için yapılması halinde bölümlerin etkileşimleri de dikkate alınarak bir bütün olarak ele alınıp sonuçlandırılır.  </w:t>
      </w:r>
    </w:p>
    <w:p w14:paraId="3074911B" w14:textId="77777777" w:rsidR="00E758F0" w:rsidRDefault="00975A44" w:rsidP="00ED7742">
      <w:pPr>
        <w:numPr>
          <w:ilvl w:val="0"/>
          <w:numId w:val="8"/>
        </w:numPr>
        <w:ind w:hanging="320"/>
      </w:pPr>
      <w:r>
        <w:t xml:space="preserve">Analiz edilen riskler, kontrol tedbirlerine karar verilmek üzere etkilerinin büyüklüğüne ve önemlerine göre en yüksek risk seviyesine sahip olandan başlanarak sıralanır ve yazılı hale getirilir. </w:t>
      </w:r>
    </w:p>
    <w:p w14:paraId="3811078F" w14:textId="3D8980BE" w:rsidR="00E758F0" w:rsidRDefault="00975A44" w:rsidP="00594498">
      <w:pPr>
        <w:spacing w:after="18" w:line="259" w:lineRule="auto"/>
        <w:ind w:left="-5"/>
      </w:pPr>
      <w:r>
        <w:rPr>
          <w:b/>
        </w:rPr>
        <w:t>6.3 Risk Kontrol Adımları:</w:t>
      </w:r>
      <w:r>
        <w:t xml:space="preserve"> </w:t>
      </w:r>
    </w:p>
    <w:p w14:paraId="005BDA10" w14:textId="77777777" w:rsidR="00E758F0" w:rsidRDefault="00975A44" w:rsidP="00594498">
      <w:pPr>
        <w:ind w:left="-5"/>
      </w:pPr>
      <w:r>
        <w:t xml:space="preserve">Risklerin kontrolünde şu adımlar uygulanır: </w:t>
      </w:r>
    </w:p>
    <w:p w14:paraId="5EC94B83" w14:textId="77777777" w:rsidR="00E758F0" w:rsidRDefault="00975A44" w:rsidP="00C23E6C">
      <w:pPr>
        <w:numPr>
          <w:ilvl w:val="2"/>
          <w:numId w:val="9"/>
        </w:numPr>
        <w:spacing w:after="18" w:line="259" w:lineRule="auto"/>
        <w:ind w:left="567" w:hanging="567"/>
      </w:pPr>
      <w:r>
        <w:rPr>
          <w:b/>
        </w:rPr>
        <w:t xml:space="preserve">Planlama: </w:t>
      </w:r>
    </w:p>
    <w:p w14:paraId="6B62C72A" w14:textId="77777777" w:rsidR="00E758F0" w:rsidRDefault="00975A44" w:rsidP="00594498">
      <w:pPr>
        <w:ind w:left="-5"/>
      </w:pPr>
      <w:r>
        <w:t xml:space="preserve"> Analiz edilerek etkilerinin büyüklüğüne ve önemine göre sıralı hale getirilen risklerin kontrolü amacıyla bir planlama yapılır. </w:t>
      </w:r>
    </w:p>
    <w:p w14:paraId="04F85BD4" w14:textId="7F9D820F" w:rsidR="00E758F0" w:rsidRDefault="00975A44" w:rsidP="00B30997">
      <w:pPr>
        <w:spacing w:after="21" w:line="259" w:lineRule="auto"/>
        <w:ind w:left="0" w:firstLine="0"/>
      </w:pPr>
      <w:r>
        <w:rPr>
          <w:b/>
        </w:rPr>
        <w:t xml:space="preserve"> Risk Kontrol Tedbirlerinin Alınması:</w:t>
      </w:r>
      <w:r>
        <w:t xml:space="preserve">  </w:t>
      </w:r>
    </w:p>
    <w:p w14:paraId="46E77D3A" w14:textId="77777777" w:rsidR="00E758F0" w:rsidRDefault="00975A44" w:rsidP="00594498">
      <w:pPr>
        <w:spacing w:after="28"/>
        <w:ind w:left="-5"/>
      </w:pPr>
      <w:r>
        <w:t xml:space="preserve">Riskin tamamen bertaraf edilmesi, bu mümkün değil ise riskin kabul edilebilir seviyeye indirilmesi için aşağıdaki adımlar uygulanır.  </w:t>
      </w:r>
    </w:p>
    <w:p w14:paraId="39BBF02A" w14:textId="77777777" w:rsidR="00E758F0" w:rsidRDefault="00975A44" w:rsidP="00594498">
      <w:pPr>
        <w:numPr>
          <w:ilvl w:val="0"/>
          <w:numId w:val="10"/>
        </w:numPr>
        <w:ind w:hanging="202"/>
      </w:pPr>
      <w:r>
        <w:t xml:space="preserve">Tehlike veya tehlike kaynaklarının ortadan kaldırılması </w:t>
      </w:r>
    </w:p>
    <w:p w14:paraId="79F949C8" w14:textId="77777777" w:rsidR="00E758F0" w:rsidRDefault="00975A44" w:rsidP="00594498">
      <w:pPr>
        <w:numPr>
          <w:ilvl w:val="0"/>
          <w:numId w:val="10"/>
        </w:numPr>
        <w:ind w:hanging="202"/>
      </w:pPr>
      <w:r>
        <w:t xml:space="preserve">Tehlikelinin, tehlikeli olmayanla veya daha az tehlikeli olanla değiştirilmesi. </w:t>
      </w:r>
    </w:p>
    <w:p w14:paraId="6B906548" w14:textId="77777777" w:rsidR="00E758F0" w:rsidRDefault="00975A44" w:rsidP="00594498">
      <w:pPr>
        <w:numPr>
          <w:ilvl w:val="0"/>
          <w:numId w:val="10"/>
        </w:numPr>
        <w:ind w:hanging="202"/>
      </w:pPr>
      <w:r>
        <w:t xml:space="preserve">Riskler ile kaynağında mücadele edilmesi. </w:t>
      </w:r>
    </w:p>
    <w:p w14:paraId="6021FE6A" w14:textId="5893662B" w:rsidR="00E758F0" w:rsidRDefault="00975A44" w:rsidP="00B30997">
      <w:pPr>
        <w:spacing w:after="20" w:line="259" w:lineRule="auto"/>
        <w:ind w:left="0" w:firstLine="0"/>
      </w:pPr>
      <w:r>
        <w:rPr>
          <w:b/>
        </w:rPr>
        <w:t xml:space="preserve"> 6.3.3 Risk Kontrol Tedbirlerinin Uygulanması:</w:t>
      </w:r>
      <w:r>
        <w:t xml:space="preserve">  </w:t>
      </w:r>
    </w:p>
    <w:p w14:paraId="132A1827" w14:textId="77777777" w:rsidR="00E758F0" w:rsidRDefault="00975A44" w:rsidP="00594498">
      <w:pPr>
        <w:ind w:left="-5"/>
      </w:pPr>
      <w:r>
        <w:t xml:space="preserve">Kararlaştırılan tedbirlerin iş ve işlem basamakları, işlemi yapacak kişi ya da işyeri bölümü, sorumlu kişi ya da işyeri bölümü, başlama ve bitiş tarihi ile benzeri bilgileri içeren planlar hazırlanır. Bu planlar </w:t>
      </w:r>
      <w:r w:rsidR="0080498F">
        <w:t>Fakülte</w:t>
      </w:r>
      <w:r>
        <w:t xml:space="preserve"> yönetimince uygulamaya konulur.  </w:t>
      </w:r>
    </w:p>
    <w:p w14:paraId="0506D8BD" w14:textId="29C36F0B" w:rsidR="00E758F0" w:rsidRDefault="00975A44" w:rsidP="00B30997">
      <w:pPr>
        <w:spacing w:after="21" w:line="259" w:lineRule="auto"/>
        <w:ind w:left="0" w:firstLine="0"/>
      </w:pPr>
      <w:r>
        <w:rPr>
          <w:b/>
        </w:rPr>
        <w:t xml:space="preserve"> 6.3. 4 Uygulamaların izlenmesi:</w:t>
      </w:r>
      <w:r>
        <w:t xml:space="preserve">  </w:t>
      </w:r>
    </w:p>
    <w:p w14:paraId="72B58B2C" w14:textId="77777777" w:rsidR="00E758F0" w:rsidRDefault="00975A44" w:rsidP="00594498">
      <w:pPr>
        <w:ind w:left="-5"/>
      </w:pPr>
      <w:r>
        <w:t xml:space="preserve">Hazırlanan planların uygulama adımları düzenli olarak izlenir, denetlenir ve aksayan yönler tespit edilerek gerekli düzeltici ve önleyici işlemler tamamlanır.  </w:t>
      </w:r>
    </w:p>
    <w:p w14:paraId="734579CC" w14:textId="77777777" w:rsidR="00480238" w:rsidRDefault="00975A44" w:rsidP="00594498">
      <w:pPr>
        <w:ind w:left="-5"/>
      </w:pPr>
      <w:r>
        <w:t xml:space="preserve">Risk kontrol adımları uygulanırken toplu korunma önlemlerine, kişisel korunma önlemlerine göre öncelik verilmesi ve uygulanacak önlemlerin yeni risklere neden olmaması sağlanır. </w:t>
      </w:r>
    </w:p>
    <w:p w14:paraId="39A8FFE2" w14:textId="0D32DC98" w:rsidR="00E758F0" w:rsidRDefault="00975A44" w:rsidP="00594498">
      <w:pPr>
        <w:ind w:left="-5"/>
      </w:pPr>
      <w:r>
        <w:lastRenderedPageBreak/>
        <w:t xml:space="preserve">Belirlenen risk için kontrol tedbirlerinin hayata geçirilmesinden sonra yeniden risk seviye tespiti yapılır. Yeni seviye, kabul edilebilir risk seviyesinin üzerinde ise bu maddedeki adımlar tekrarlanır. </w:t>
      </w:r>
    </w:p>
    <w:p w14:paraId="6B72C07A" w14:textId="06BD34FA" w:rsidR="00E758F0" w:rsidRDefault="00975A44" w:rsidP="00B30997">
      <w:pPr>
        <w:spacing w:after="0" w:line="259" w:lineRule="auto"/>
        <w:ind w:left="0" w:firstLine="0"/>
      </w:pPr>
      <w:r>
        <w:rPr>
          <w:b/>
        </w:rPr>
        <w:t xml:space="preserve"> 6.3.5 Dokümantasyon: </w:t>
      </w:r>
    </w:p>
    <w:p w14:paraId="2C4EE921" w14:textId="77777777" w:rsidR="0096652B" w:rsidRDefault="00975A44" w:rsidP="00480238">
      <w:pPr>
        <w:spacing w:after="0" w:line="240" w:lineRule="auto"/>
        <w:ind w:left="-5" w:right="1802"/>
      </w:pPr>
      <w:r>
        <w:t xml:space="preserve">Risk değerlendirmeleri asgarî aşağıdaki hususları kapsayacak şekilde dokümante edilir.  </w:t>
      </w:r>
    </w:p>
    <w:p w14:paraId="6A526489" w14:textId="77777777" w:rsidR="00E758F0" w:rsidRDefault="00975A44" w:rsidP="00480238">
      <w:pPr>
        <w:spacing w:after="0" w:line="240" w:lineRule="auto"/>
        <w:ind w:left="-5" w:right="1802"/>
      </w:pPr>
      <w:r>
        <w:rPr>
          <w:b/>
        </w:rPr>
        <w:t>a.</w:t>
      </w:r>
      <w:r>
        <w:rPr>
          <w:rFonts w:ascii="Arial" w:eastAsia="Arial" w:hAnsi="Arial" w:cs="Arial"/>
          <w:b/>
        </w:rPr>
        <w:t xml:space="preserve"> </w:t>
      </w:r>
      <w:r>
        <w:t>İşyerinin unvanı, adresi ve işverenin adı,</w:t>
      </w:r>
      <w:r>
        <w:rPr>
          <w:b/>
        </w:rPr>
        <w:t xml:space="preserve">  </w:t>
      </w:r>
    </w:p>
    <w:p w14:paraId="75E7DBE5" w14:textId="77777777" w:rsidR="00E758F0" w:rsidRDefault="00975A44" w:rsidP="00480238">
      <w:pPr>
        <w:numPr>
          <w:ilvl w:val="0"/>
          <w:numId w:val="11"/>
        </w:numPr>
        <w:spacing w:after="0" w:line="240" w:lineRule="auto"/>
        <w:ind w:hanging="284"/>
      </w:pPr>
      <w:r>
        <w:t xml:space="preserve">Gerçekleştiren kişilerin isim ve unvanları ile bunlardan iş güvenliği uzmanı ve işyeri hekimi olanların </w:t>
      </w:r>
    </w:p>
    <w:p w14:paraId="5AEBD142" w14:textId="77777777" w:rsidR="00E758F0" w:rsidRDefault="00975A44" w:rsidP="00480238">
      <w:pPr>
        <w:spacing w:after="0" w:line="240" w:lineRule="auto"/>
        <w:ind w:left="-5"/>
      </w:pPr>
      <w:r>
        <w:t xml:space="preserve">Bakanlıkça verilmiş belge bilgileri, </w:t>
      </w:r>
    </w:p>
    <w:p w14:paraId="23C7AE90" w14:textId="77777777" w:rsidR="00E758F0" w:rsidRDefault="00975A44" w:rsidP="00480238">
      <w:pPr>
        <w:numPr>
          <w:ilvl w:val="0"/>
          <w:numId w:val="11"/>
        </w:numPr>
        <w:spacing w:after="0" w:line="240" w:lineRule="auto"/>
        <w:ind w:hanging="284"/>
      </w:pPr>
      <w:r>
        <w:t xml:space="preserve">Gerçekleştirildiği tarih ve geçerlilik tarihi, </w:t>
      </w:r>
    </w:p>
    <w:p w14:paraId="3E809F22" w14:textId="77777777" w:rsidR="0096652B" w:rsidRDefault="00975A44" w:rsidP="00480238">
      <w:pPr>
        <w:numPr>
          <w:ilvl w:val="0"/>
          <w:numId w:val="11"/>
        </w:numPr>
        <w:spacing w:after="0" w:line="240" w:lineRule="auto"/>
        <w:ind w:hanging="284"/>
      </w:pPr>
      <w:r>
        <w:t xml:space="preserve">Risk değerlendirmesi işyerindeki farklı bölümler için ayrı ayrı yapılmışsa her birinin adı. </w:t>
      </w:r>
    </w:p>
    <w:p w14:paraId="6765A681" w14:textId="77777777" w:rsidR="00E758F0" w:rsidRDefault="00975A44" w:rsidP="00480238">
      <w:pPr>
        <w:numPr>
          <w:ilvl w:val="0"/>
          <w:numId w:val="11"/>
        </w:numPr>
        <w:spacing w:after="0" w:line="240" w:lineRule="auto"/>
        <w:ind w:hanging="284"/>
      </w:pPr>
      <w:r>
        <w:t xml:space="preserve">Belirlenen tehlike kaynakları ile tehlikeler. </w:t>
      </w:r>
    </w:p>
    <w:p w14:paraId="41B183D2" w14:textId="77777777" w:rsidR="00E758F0" w:rsidRDefault="00975A44" w:rsidP="00480238">
      <w:pPr>
        <w:numPr>
          <w:ilvl w:val="0"/>
          <w:numId w:val="12"/>
        </w:numPr>
        <w:spacing w:after="0" w:line="240" w:lineRule="auto"/>
        <w:ind w:hanging="345"/>
      </w:pPr>
      <w:r>
        <w:t>Tespit edilen riskler.</w:t>
      </w:r>
      <w:r>
        <w:rPr>
          <w:b/>
        </w:rPr>
        <w:t xml:space="preserve"> </w:t>
      </w:r>
    </w:p>
    <w:p w14:paraId="521AEAC7" w14:textId="77777777" w:rsidR="00E758F0" w:rsidRDefault="00975A44" w:rsidP="00480238">
      <w:pPr>
        <w:numPr>
          <w:ilvl w:val="0"/>
          <w:numId w:val="12"/>
        </w:numPr>
        <w:spacing w:after="0" w:line="240" w:lineRule="auto"/>
        <w:ind w:hanging="345"/>
      </w:pPr>
      <w:r>
        <w:t>Risk analizinde kullanılan yöntem veya yöntemler.</w:t>
      </w:r>
      <w:r>
        <w:rPr>
          <w:b/>
        </w:rPr>
        <w:t xml:space="preserve"> </w:t>
      </w:r>
    </w:p>
    <w:p w14:paraId="6DADA5D0" w14:textId="77777777" w:rsidR="00E758F0" w:rsidRDefault="00975A44" w:rsidP="00480238">
      <w:pPr>
        <w:numPr>
          <w:ilvl w:val="0"/>
          <w:numId w:val="12"/>
        </w:numPr>
        <w:spacing w:after="0" w:line="240" w:lineRule="auto"/>
        <w:ind w:hanging="345"/>
      </w:pPr>
      <w:r>
        <w:t>Tespit edilen risklerin önem ve öncelik sırasını da içeren analiz sonuçları</w:t>
      </w:r>
      <w:r>
        <w:rPr>
          <w:b/>
        </w:rPr>
        <w:t xml:space="preserve"> </w:t>
      </w:r>
    </w:p>
    <w:p w14:paraId="39BF0E61" w14:textId="77777777" w:rsidR="00E758F0" w:rsidRDefault="00975A44" w:rsidP="00480238">
      <w:pPr>
        <w:numPr>
          <w:ilvl w:val="0"/>
          <w:numId w:val="12"/>
        </w:numPr>
        <w:spacing w:after="0" w:line="240" w:lineRule="auto"/>
        <w:ind w:hanging="345"/>
      </w:pPr>
      <w:r>
        <w:t xml:space="preserve">Düzeltici ve önleyici kontrol tedbirleri, gerçekleştirilme tarihleri ve sonrasında tespit edilen risk seviyesi. </w:t>
      </w:r>
      <w:r>
        <w:rPr>
          <w:b/>
        </w:rPr>
        <w:t xml:space="preserve"> </w:t>
      </w:r>
    </w:p>
    <w:p w14:paraId="719775C7" w14:textId="77777777" w:rsidR="00E758F0" w:rsidRDefault="00975A44" w:rsidP="00480238">
      <w:pPr>
        <w:numPr>
          <w:ilvl w:val="0"/>
          <w:numId w:val="12"/>
        </w:numPr>
        <w:spacing w:after="0" w:line="240" w:lineRule="auto"/>
        <w:ind w:hanging="345"/>
      </w:pPr>
      <w:r>
        <w:t>Risk değerlendirmesi dokümanının sayfaları numaralandırılır, değerlendirmeyi yapanlar tarafından her sayfası paraflanır, son sayfası imzalanır ve işyerinde saklanır.</w:t>
      </w:r>
      <w:r>
        <w:rPr>
          <w:b/>
        </w:rPr>
        <w:t xml:space="preserve"> </w:t>
      </w:r>
    </w:p>
    <w:p w14:paraId="5A8E4BA0" w14:textId="77777777" w:rsidR="00E758F0" w:rsidRDefault="00975A44" w:rsidP="00480238">
      <w:pPr>
        <w:numPr>
          <w:ilvl w:val="0"/>
          <w:numId w:val="12"/>
        </w:numPr>
        <w:spacing w:after="0" w:line="240" w:lineRule="auto"/>
        <w:ind w:hanging="345"/>
      </w:pPr>
      <w:r>
        <w:t>Risk değerlendirmesi dokümanı elektronik ve benzeri ortamlarda hazırlanıp arşivlenebilir.</w:t>
      </w:r>
      <w:r>
        <w:rPr>
          <w:b/>
        </w:rPr>
        <w:t xml:space="preserve"> </w:t>
      </w:r>
    </w:p>
    <w:p w14:paraId="0F1E2FD0" w14:textId="4987B04B" w:rsidR="00E758F0" w:rsidRDefault="00975A44" w:rsidP="00480238">
      <w:pPr>
        <w:spacing w:after="0" w:line="240" w:lineRule="auto"/>
        <w:ind w:left="0" w:firstLine="0"/>
      </w:pPr>
      <w:r>
        <w:t xml:space="preserve">  </w:t>
      </w:r>
      <w:r>
        <w:rPr>
          <w:b/>
        </w:rPr>
        <w:t>6.3.6   Risk Değerlendirmesinin Revizyon:</w:t>
      </w:r>
      <w:r>
        <w:t xml:space="preserve"> </w:t>
      </w:r>
    </w:p>
    <w:p w14:paraId="141D0393" w14:textId="77777777" w:rsidR="00E758F0" w:rsidRDefault="0080498F" w:rsidP="00480238">
      <w:pPr>
        <w:numPr>
          <w:ilvl w:val="0"/>
          <w:numId w:val="13"/>
        </w:numPr>
        <w:spacing w:after="0" w:line="240" w:lineRule="auto"/>
      </w:pPr>
      <w:r>
        <w:t>Fakülte</w:t>
      </w:r>
      <w:r w:rsidR="00975A44">
        <w:t xml:space="preserve">ler '' Tehlikeli '' işyeri sınıfında olduğu için hazırlanan risk değerlendirmelerinin en geç </w:t>
      </w:r>
      <w:r w:rsidR="00E60E1C">
        <w:t>4</w:t>
      </w:r>
      <w:r w:rsidR="00975A44">
        <w:t xml:space="preserve"> (</w:t>
      </w:r>
      <w:r w:rsidR="00E60E1C">
        <w:t>dört</w:t>
      </w:r>
      <w:r w:rsidR="00975A44">
        <w:t xml:space="preserve">) yılda bir yenilenmesi gerekir. </w:t>
      </w:r>
    </w:p>
    <w:p w14:paraId="381EDD0B" w14:textId="77777777" w:rsidR="00235857" w:rsidRDefault="00975A44" w:rsidP="00480238">
      <w:pPr>
        <w:numPr>
          <w:ilvl w:val="0"/>
          <w:numId w:val="13"/>
        </w:numPr>
        <w:spacing w:after="0" w:line="240" w:lineRule="auto"/>
      </w:pPr>
      <w:r>
        <w:t xml:space="preserve">Aşağıda belirtilen durumlarda ortaya çıkabilecek yeni risklerin, işyerinin tamamını veya bir bölümünü etkiliyor olması göz önünde bulundurularak risk değerlendirmesi tamamen veya kısmen yenilenir. </w:t>
      </w:r>
    </w:p>
    <w:p w14:paraId="1312C325" w14:textId="77777777" w:rsidR="00E758F0" w:rsidRDefault="00975A44" w:rsidP="00480238">
      <w:pPr>
        <w:spacing w:after="0" w:line="240" w:lineRule="auto"/>
        <w:ind w:firstLine="0"/>
      </w:pPr>
      <w:r>
        <w:rPr>
          <w:b/>
        </w:rPr>
        <w:t>a)</w:t>
      </w:r>
      <w:r>
        <w:t xml:space="preserve"> İşyerinin taşınması veya binalarda değişiklik yapılması. </w:t>
      </w:r>
    </w:p>
    <w:p w14:paraId="51D5153E" w14:textId="77777777" w:rsidR="00E758F0" w:rsidRDefault="00975A44" w:rsidP="00480238">
      <w:pPr>
        <w:numPr>
          <w:ilvl w:val="0"/>
          <w:numId w:val="14"/>
        </w:numPr>
        <w:spacing w:after="0" w:line="240" w:lineRule="auto"/>
        <w:ind w:hanging="274"/>
      </w:pPr>
      <w:r>
        <w:t xml:space="preserve">İşyerinde uygulanan teknoloji, kullanılan madde ve ekipmanlarda değişiklikler meydana gelmesi. </w:t>
      </w:r>
    </w:p>
    <w:p w14:paraId="769CCB34" w14:textId="77777777" w:rsidR="00E758F0" w:rsidRDefault="00975A44" w:rsidP="00480238">
      <w:pPr>
        <w:numPr>
          <w:ilvl w:val="0"/>
          <w:numId w:val="14"/>
        </w:numPr>
        <w:spacing w:after="0" w:line="240" w:lineRule="auto"/>
        <w:ind w:hanging="274"/>
      </w:pPr>
      <w:r>
        <w:t xml:space="preserve">İş kazası, meslek hastalığı veya ramak kala olay meydana gelmesi.  </w:t>
      </w:r>
    </w:p>
    <w:p w14:paraId="782C885E" w14:textId="77777777" w:rsidR="00E758F0" w:rsidRDefault="00975A44" w:rsidP="00480238">
      <w:pPr>
        <w:numPr>
          <w:ilvl w:val="0"/>
          <w:numId w:val="14"/>
        </w:numPr>
        <w:spacing w:after="0" w:line="240" w:lineRule="auto"/>
        <w:ind w:hanging="274"/>
      </w:pPr>
      <w:r>
        <w:t xml:space="preserve">Çalışma ortamına ait sınır değerlere ilişkin bir mevzuat değişikliği olması.  </w:t>
      </w:r>
    </w:p>
    <w:p w14:paraId="5F786F5D" w14:textId="77777777" w:rsidR="00E758F0" w:rsidRDefault="00975A44" w:rsidP="00480238">
      <w:pPr>
        <w:numPr>
          <w:ilvl w:val="0"/>
          <w:numId w:val="14"/>
        </w:numPr>
        <w:spacing w:after="0" w:line="240" w:lineRule="auto"/>
        <w:ind w:hanging="274"/>
      </w:pPr>
      <w:r>
        <w:t xml:space="preserve">Çalışma ortamı ölçümü ve sağlık gözetim sonuçlarına göre gerekli görülmesi. </w:t>
      </w:r>
    </w:p>
    <w:p w14:paraId="2A552E4F" w14:textId="77777777" w:rsidR="00E758F0" w:rsidRDefault="00975A44" w:rsidP="00480238">
      <w:pPr>
        <w:numPr>
          <w:ilvl w:val="0"/>
          <w:numId w:val="14"/>
        </w:numPr>
        <w:spacing w:after="0" w:line="240" w:lineRule="auto"/>
        <w:ind w:hanging="274"/>
      </w:pPr>
      <w:r>
        <w:t xml:space="preserve">İşyeri dışından kaynaklanan ve işyerini etkileyebilecek yeni bir tehlikenin ortaya çıkması. </w:t>
      </w:r>
    </w:p>
    <w:p w14:paraId="0D13C4B3" w14:textId="380F1E31" w:rsidR="00E758F0" w:rsidRDefault="00975A44" w:rsidP="00B30997">
      <w:pPr>
        <w:spacing w:after="18" w:line="259" w:lineRule="auto"/>
        <w:ind w:left="0" w:firstLine="0"/>
      </w:pPr>
      <w:r>
        <w:rPr>
          <w:b/>
        </w:rPr>
        <w:t xml:space="preserve"> 6.4 ÇALIŞANLARIN BİLGİLENDİRİLMESİ: </w:t>
      </w:r>
    </w:p>
    <w:p w14:paraId="4A6DBA94" w14:textId="77777777" w:rsidR="00E758F0" w:rsidRDefault="00975A44" w:rsidP="00594498">
      <w:pPr>
        <w:ind w:left="-5"/>
      </w:pPr>
      <w:r>
        <w:t xml:space="preserve"> İşyerinde çalışanlar, çalışan temsilcileri ve başka işyerlerinden çalışmak üzere gelen çalışanlar ve bunların işverenleri; işyerinde karşılaşılabilecek sağlık ve güvenlik riskleri ile düzeltici ve önleyici tedbirler hakkında bilgilendirilir. </w:t>
      </w:r>
    </w:p>
    <w:p w14:paraId="6E9B9867" w14:textId="77777777" w:rsidR="00E758F0" w:rsidRDefault="00975A44" w:rsidP="00594498">
      <w:pPr>
        <w:spacing w:after="18" w:line="259" w:lineRule="auto"/>
        <w:ind w:left="-5"/>
      </w:pPr>
      <w:r>
        <w:rPr>
          <w:b/>
        </w:rPr>
        <w:t xml:space="preserve">7.0 İLGİLİ DOKÜMANLAR: </w:t>
      </w:r>
    </w:p>
    <w:p w14:paraId="3CEB6B38" w14:textId="33444B31" w:rsidR="00480238" w:rsidRDefault="00975A44" w:rsidP="00480238">
      <w:pPr>
        <w:spacing w:after="0" w:line="240" w:lineRule="auto"/>
        <w:ind w:left="-6" w:hanging="11"/>
      </w:pPr>
      <w:r>
        <w:rPr>
          <w:rFonts w:ascii="Wingdings" w:eastAsia="Wingdings" w:hAnsi="Wingdings" w:cs="Wingdings"/>
        </w:rPr>
        <w:t></w:t>
      </w:r>
      <w:r>
        <w:rPr>
          <w:rFonts w:ascii="Arial" w:eastAsia="Arial" w:hAnsi="Arial" w:cs="Arial"/>
        </w:rPr>
        <w:t xml:space="preserve"> </w:t>
      </w:r>
      <w:r>
        <w:t xml:space="preserve">Risk Değerlendirme Planı </w:t>
      </w:r>
    </w:p>
    <w:p w14:paraId="09037D17" w14:textId="77777777" w:rsidR="00480238" w:rsidRDefault="00480238" w:rsidP="00480238">
      <w:pPr>
        <w:ind w:left="0" w:firstLine="0"/>
      </w:pPr>
      <w:bookmarkStart w:id="5" w:name="_GoBack"/>
      <w:bookmarkEnd w:id="5"/>
    </w:p>
    <w:sectPr w:rsidR="00480238" w:rsidSect="00B50A45">
      <w:headerReference w:type="even" r:id="rId7"/>
      <w:headerReference w:type="default" r:id="rId8"/>
      <w:footerReference w:type="even" r:id="rId9"/>
      <w:footerReference w:type="default" r:id="rId10"/>
      <w:headerReference w:type="first" r:id="rId11"/>
      <w:footerReference w:type="first" r:id="rId12"/>
      <w:pgSz w:w="11904" w:h="16840" w:code="9"/>
      <w:pgMar w:top="1417" w:right="1417" w:bottom="1417" w:left="1417" w:header="850"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D8476" w14:textId="77777777" w:rsidR="00CE539F" w:rsidRDefault="00CE539F">
      <w:pPr>
        <w:spacing w:after="0" w:line="240" w:lineRule="auto"/>
      </w:pPr>
      <w:r>
        <w:separator/>
      </w:r>
    </w:p>
  </w:endnote>
  <w:endnote w:type="continuationSeparator" w:id="0">
    <w:p w14:paraId="2E49B6E8" w14:textId="77777777" w:rsidR="00CE539F" w:rsidRDefault="00CE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C94C" w14:textId="77777777" w:rsidR="00E758F0" w:rsidRDefault="00E758F0">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5B5E" w14:textId="77777777" w:rsidR="00E758F0" w:rsidRDefault="00975A44">
    <w:pPr>
      <w:spacing w:after="0" w:line="259" w:lineRule="auto"/>
      <w:ind w:lef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601" w:tblpY="16052"/>
      <w:tblOverlap w:val="never"/>
      <w:tblW w:w="10598" w:type="dxa"/>
      <w:tblInd w:w="0" w:type="dxa"/>
      <w:tblCellMar>
        <w:top w:w="41" w:type="dxa"/>
        <w:left w:w="115" w:type="dxa"/>
        <w:right w:w="115" w:type="dxa"/>
      </w:tblCellMar>
      <w:tblLook w:val="04A0" w:firstRow="1" w:lastRow="0" w:firstColumn="1" w:lastColumn="0" w:noHBand="0" w:noVBand="1"/>
    </w:tblPr>
    <w:tblGrid>
      <w:gridCol w:w="3454"/>
      <w:gridCol w:w="3599"/>
      <w:gridCol w:w="3545"/>
    </w:tblGrid>
    <w:tr w:rsidR="00E758F0" w14:paraId="2BF7C63A" w14:textId="77777777">
      <w:trPr>
        <w:trHeight w:val="288"/>
      </w:trPr>
      <w:tc>
        <w:tcPr>
          <w:tcW w:w="3455" w:type="dxa"/>
          <w:tcBorders>
            <w:top w:val="single" w:sz="4" w:space="0" w:color="000000"/>
            <w:left w:val="single" w:sz="4" w:space="0" w:color="000000"/>
            <w:bottom w:val="single" w:sz="4" w:space="0" w:color="000000"/>
            <w:right w:val="single" w:sz="4" w:space="0" w:color="000000"/>
          </w:tcBorders>
        </w:tcPr>
        <w:p w14:paraId="2528A580" w14:textId="77777777" w:rsidR="00E758F0" w:rsidRDefault="00975A44">
          <w:pPr>
            <w:spacing w:after="0" w:line="259" w:lineRule="auto"/>
            <w:ind w:left="0" w:right="1" w:firstLine="0"/>
            <w:jc w:val="center"/>
          </w:pPr>
          <w:r>
            <w:rPr>
              <w:rFonts w:ascii="Calibri" w:eastAsia="Calibri" w:hAnsi="Calibri" w:cs="Calibri"/>
              <w:sz w:val="18"/>
            </w:rPr>
            <w:t xml:space="preserve">HAZIRLAYAN </w:t>
          </w:r>
        </w:p>
      </w:tc>
      <w:tc>
        <w:tcPr>
          <w:tcW w:w="3599" w:type="dxa"/>
          <w:tcBorders>
            <w:top w:val="single" w:sz="4" w:space="0" w:color="000000"/>
            <w:left w:val="single" w:sz="4" w:space="0" w:color="000000"/>
            <w:bottom w:val="single" w:sz="4" w:space="0" w:color="000000"/>
            <w:right w:val="single" w:sz="4" w:space="0" w:color="000000"/>
          </w:tcBorders>
        </w:tcPr>
        <w:p w14:paraId="2361F1C6" w14:textId="77777777" w:rsidR="00E758F0" w:rsidRDefault="00975A44">
          <w:pPr>
            <w:spacing w:after="0" w:line="259" w:lineRule="auto"/>
            <w:ind w:left="0" w:right="1" w:firstLine="0"/>
            <w:jc w:val="center"/>
          </w:pPr>
          <w:r>
            <w:rPr>
              <w:rFonts w:ascii="Calibri" w:eastAsia="Calibri" w:hAnsi="Calibri" w:cs="Calibri"/>
              <w:sz w:val="18"/>
            </w:rPr>
            <w:t xml:space="preserve">KONTROL EDEN  </w:t>
          </w:r>
        </w:p>
      </w:tc>
      <w:tc>
        <w:tcPr>
          <w:tcW w:w="3545" w:type="dxa"/>
          <w:tcBorders>
            <w:top w:val="single" w:sz="4" w:space="0" w:color="000000"/>
            <w:left w:val="single" w:sz="4" w:space="0" w:color="000000"/>
            <w:bottom w:val="single" w:sz="4" w:space="0" w:color="000000"/>
            <w:right w:val="single" w:sz="4" w:space="0" w:color="000000"/>
          </w:tcBorders>
        </w:tcPr>
        <w:p w14:paraId="7F84FD56" w14:textId="77777777" w:rsidR="00E758F0" w:rsidRDefault="00975A44">
          <w:pPr>
            <w:spacing w:after="0" w:line="259" w:lineRule="auto"/>
            <w:ind w:left="0" w:right="1" w:firstLine="0"/>
            <w:jc w:val="center"/>
          </w:pPr>
          <w:r>
            <w:rPr>
              <w:rFonts w:ascii="Calibri" w:eastAsia="Calibri" w:hAnsi="Calibri" w:cs="Calibri"/>
              <w:sz w:val="18"/>
            </w:rPr>
            <w:t xml:space="preserve">ONAYLAYAN </w:t>
          </w:r>
        </w:p>
      </w:tc>
    </w:tr>
    <w:tr w:rsidR="00E758F0" w14:paraId="09FE4225" w14:textId="77777777">
      <w:trPr>
        <w:trHeight w:val="286"/>
      </w:trPr>
      <w:tc>
        <w:tcPr>
          <w:tcW w:w="3455" w:type="dxa"/>
          <w:tcBorders>
            <w:top w:val="single" w:sz="4" w:space="0" w:color="000000"/>
            <w:left w:val="single" w:sz="4" w:space="0" w:color="000000"/>
            <w:bottom w:val="single" w:sz="4" w:space="0" w:color="000000"/>
            <w:right w:val="single" w:sz="4" w:space="0" w:color="000000"/>
          </w:tcBorders>
        </w:tcPr>
        <w:p w14:paraId="5B7C6DD2" w14:textId="77777777" w:rsidR="00E758F0" w:rsidRDefault="00975A44">
          <w:pPr>
            <w:spacing w:after="0" w:line="259" w:lineRule="auto"/>
            <w:ind w:left="0" w:right="2" w:firstLine="0"/>
            <w:jc w:val="center"/>
          </w:pPr>
          <w:r>
            <w:rPr>
              <w:rFonts w:ascii="Calibri" w:eastAsia="Calibri" w:hAnsi="Calibri" w:cs="Calibri"/>
              <w:sz w:val="18"/>
            </w:rPr>
            <w:t xml:space="preserve">Birim Sorumlusu </w:t>
          </w:r>
        </w:p>
      </w:tc>
      <w:tc>
        <w:tcPr>
          <w:tcW w:w="3599" w:type="dxa"/>
          <w:tcBorders>
            <w:top w:val="single" w:sz="4" w:space="0" w:color="000000"/>
            <w:left w:val="single" w:sz="4" w:space="0" w:color="000000"/>
            <w:bottom w:val="single" w:sz="4" w:space="0" w:color="000000"/>
            <w:right w:val="single" w:sz="4" w:space="0" w:color="000000"/>
          </w:tcBorders>
        </w:tcPr>
        <w:p w14:paraId="4F8DE775" w14:textId="77777777" w:rsidR="00E758F0" w:rsidRDefault="00975A44">
          <w:pPr>
            <w:spacing w:after="0" w:line="259" w:lineRule="auto"/>
            <w:ind w:left="0" w:right="3" w:firstLine="0"/>
            <w:jc w:val="center"/>
          </w:pPr>
          <w:r>
            <w:rPr>
              <w:rFonts w:ascii="Calibri" w:eastAsia="Calibri" w:hAnsi="Calibri" w:cs="Calibri"/>
              <w:sz w:val="18"/>
            </w:rPr>
            <w:t xml:space="preserve">Kalite Yönetim Direktörü </w:t>
          </w:r>
        </w:p>
      </w:tc>
      <w:tc>
        <w:tcPr>
          <w:tcW w:w="3545" w:type="dxa"/>
          <w:tcBorders>
            <w:top w:val="single" w:sz="4" w:space="0" w:color="000000"/>
            <w:left w:val="single" w:sz="4" w:space="0" w:color="000000"/>
            <w:bottom w:val="single" w:sz="4" w:space="0" w:color="000000"/>
            <w:right w:val="single" w:sz="4" w:space="0" w:color="000000"/>
          </w:tcBorders>
        </w:tcPr>
        <w:p w14:paraId="11F54900" w14:textId="77777777" w:rsidR="00E758F0" w:rsidRDefault="00975A44">
          <w:pPr>
            <w:spacing w:after="0" w:line="259" w:lineRule="auto"/>
            <w:ind w:left="0" w:right="2" w:firstLine="0"/>
            <w:jc w:val="center"/>
          </w:pPr>
          <w:r>
            <w:rPr>
              <w:rFonts w:ascii="Calibri" w:eastAsia="Calibri" w:hAnsi="Calibri" w:cs="Calibri"/>
              <w:sz w:val="22"/>
            </w:rPr>
            <w:t>Başhekim</w:t>
          </w:r>
          <w:r>
            <w:rPr>
              <w:rFonts w:ascii="Calibri" w:eastAsia="Calibri" w:hAnsi="Calibri" w:cs="Calibri"/>
              <w:sz w:val="18"/>
            </w:rPr>
            <w:t xml:space="preserve"> </w:t>
          </w:r>
        </w:p>
      </w:tc>
    </w:tr>
  </w:tbl>
  <w:p w14:paraId="7A3C414E" w14:textId="77777777" w:rsidR="00E758F0" w:rsidRDefault="00975A44">
    <w:pPr>
      <w:spacing w:after="0" w:line="259" w:lineRule="auto"/>
      <w:ind w:left="0" w:firstLine="0"/>
      <w:jc w:val="left"/>
    </w:pPr>
    <w:r>
      <w:rPr>
        <w:sz w:val="18"/>
      </w:rPr>
      <w:t xml:space="preserve">Çoğaltılan doküman kontrolsüz kopya niteliğindedir.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8E96C" w14:textId="77777777" w:rsidR="00CE539F" w:rsidRDefault="00CE539F">
      <w:pPr>
        <w:spacing w:after="0" w:line="240" w:lineRule="auto"/>
      </w:pPr>
      <w:r>
        <w:separator/>
      </w:r>
    </w:p>
  </w:footnote>
  <w:footnote w:type="continuationSeparator" w:id="0">
    <w:p w14:paraId="4A121880" w14:textId="77777777" w:rsidR="00CE539F" w:rsidRDefault="00CE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C8BF" w14:textId="77777777" w:rsidR="007E0E31" w:rsidRDefault="00975A44">
    <w:pPr>
      <w:spacing w:after="0" w:line="259" w:lineRule="auto"/>
      <w:ind w:left="0" w:firstLine="0"/>
      <w:jc w:val="left"/>
    </w:pPr>
    <w:r>
      <w:rPr>
        <w:rFonts w:ascii="Calibri" w:eastAsia="Calibri" w:hAnsi="Calibri" w:cs="Calibri"/>
        <w:sz w:val="22"/>
      </w:rPr>
      <w:t xml:space="preserve"> </w:t>
    </w:r>
  </w:p>
  <w:tbl>
    <w:tblPr>
      <w:tblStyle w:val="TableGrid"/>
      <w:tblpPr w:vertAnchor="page" w:horzAnchor="page" w:tblpX="709" w:tblpY="232"/>
      <w:tblOverlap w:val="never"/>
      <w:tblW w:w="10751" w:type="dxa"/>
      <w:tblInd w:w="0" w:type="dxa"/>
      <w:tblCellMar>
        <w:top w:w="6" w:type="dxa"/>
        <w:left w:w="107" w:type="dxa"/>
        <w:bottom w:w="5" w:type="dxa"/>
        <w:right w:w="57" w:type="dxa"/>
      </w:tblCellMar>
      <w:tblLook w:val="04A0" w:firstRow="1" w:lastRow="0" w:firstColumn="1" w:lastColumn="0" w:noHBand="0" w:noVBand="1"/>
    </w:tblPr>
    <w:tblGrid>
      <w:gridCol w:w="1768"/>
      <w:gridCol w:w="5882"/>
      <w:gridCol w:w="1630"/>
      <w:gridCol w:w="1471"/>
    </w:tblGrid>
    <w:tr w:rsidR="007E0E31" w14:paraId="6E56BD39" w14:textId="77777777" w:rsidTr="00E96F0A">
      <w:trPr>
        <w:trHeight w:val="264"/>
      </w:trPr>
      <w:tc>
        <w:tcPr>
          <w:tcW w:w="1768" w:type="dxa"/>
          <w:vMerge w:val="restart"/>
          <w:tcBorders>
            <w:top w:val="single" w:sz="4" w:space="0" w:color="000000"/>
            <w:left w:val="single" w:sz="4" w:space="0" w:color="000000"/>
            <w:bottom w:val="single" w:sz="4" w:space="0" w:color="000000"/>
            <w:right w:val="single" w:sz="4" w:space="0" w:color="000000"/>
          </w:tcBorders>
          <w:vAlign w:val="bottom"/>
        </w:tcPr>
        <w:p w14:paraId="253EF086" w14:textId="77777777" w:rsidR="007E0E31" w:rsidRDefault="007E0E31" w:rsidP="007E0E31">
          <w:pPr>
            <w:spacing w:after="0" w:line="259" w:lineRule="auto"/>
            <w:ind w:left="0" w:firstLine="0"/>
            <w:jc w:val="right"/>
          </w:pPr>
          <w:r>
            <w:rPr>
              <w:noProof/>
              <w:sz w:val="22"/>
            </w:rPr>
            <w:drawing>
              <wp:anchor distT="0" distB="0" distL="114300" distR="114300" simplePos="0" relativeHeight="251662336" behindDoc="1" locked="0" layoutInCell="1" allowOverlap="1" wp14:anchorId="753A3752" wp14:editId="43CD6755">
                <wp:simplePos x="0" y="0"/>
                <wp:positionH relativeFrom="column">
                  <wp:posOffset>47625</wp:posOffset>
                </wp:positionH>
                <wp:positionV relativeFrom="paragraph">
                  <wp:posOffset>-703580</wp:posOffset>
                </wp:positionV>
                <wp:extent cx="847725" cy="775335"/>
                <wp:effectExtent l="0" t="0" r="9525" b="5715"/>
                <wp:wrapNone/>
                <wp:docPr id="1914632992" name="Resim 1914632992" descr="simge, sembol, logo, amblem,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32992" name="Resim 1914632992" descr="simge, sembol, logo, amblem,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75335"/>
                        </a:xfrm>
                        <a:prstGeom prst="rect">
                          <a:avLst/>
                        </a:prstGeom>
                        <a:noFill/>
                      </pic:spPr>
                    </pic:pic>
                  </a:graphicData>
                </a:graphic>
                <wp14:sizeRelH relativeFrom="margin">
                  <wp14:pctWidth>0</wp14:pctWidth>
                </wp14:sizeRelH>
                <wp14:sizeRelV relativeFrom="margin">
                  <wp14:pctHeight>0</wp14:pctHeight>
                </wp14:sizeRelV>
              </wp:anchor>
            </w:drawing>
          </w:r>
          <w:r>
            <w:rPr>
              <w:sz w:val="22"/>
            </w:rPr>
            <w:t xml:space="preserve"> </w:t>
          </w:r>
        </w:p>
      </w:tc>
      <w:tc>
        <w:tcPr>
          <w:tcW w:w="5882" w:type="dxa"/>
          <w:vMerge w:val="restart"/>
          <w:tcBorders>
            <w:top w:val="single" w:sz="4" w:space="0" w:color="000000"/>
            <w:left w:val="single" w:sz="4" w:space="0" w:color="000000"/>
            <w:bottom w:val="single" w:sz="4" w:space="0" w:color="000000"/>
            <w:right w:val="single" w:sz="4" w:space="0" w:color="000000"/>
          </w:tcBorders>
          <w:vAlign w:val="center"/>
        </w:tcPr>
        <w:p w14:paraId="7A9E13CD" w14:textId="77777777" w:rsidR="007E0E31" w:rsidRDefault="007E0E31" w:rsidP="007E0E31">
          <w:pPr>
            <w:spacing w:after="0" w:line="259" w:lineRule="auto"/>
            <w:ind w:left="0" w:right="52" w:firstLine="0"/>
            <w:jc w:val="center"/>
          </w:pPr>
          <w:r>
            <w:rPr>
              <w:b/>
              <w:sz w:val="22"/>
            </w:rPr>
            <w:t xml:space="preserve">RİSK YÖNETİMİ PROSEDÜRÜ </w:t>
          </w:r>
        </w:p>
      </w:tc>
      <w:tc>
        <w:tcPr>
          <w:tcW w:w="1630" w:type="dxa"/>
          <w:tcBorders>
            <w:top w:val="single" w:sz="4" w:space="0" w:color="000000"/>
            <w:left w:val="single" w:sz="4" w:space="0" w:color="000000"/>
            <w:bottom w:val="single" w:sz="4" w:space="0" w:color="000000"/>
            <w:right w:val="single" w:sz="4" w:space="0" w:color="000000"/>
          </w:tcBorders>
        </w:tcPr>
        <w:p w14:paraId="1D6AA3FC" w14:textId="77777777" w:rsidR="007E0E31" w:rsidRDefault="007E0E31" w:rsidP="007E0E31">
          <w:pPr>
            <w:spacing w:after="0" w:line="259" w:lineRule="auto"/>
            <w:ind w:left="1" w:firstLine="0"/>
            <w:jc w:val="left"/>
          </w:pPr>
          <w:r>
            <w:rPr>
              <w:b/>
              <w:sz w:val="20"/>
            </w:rPr>
            <w:t xml:space="preserve">Doküman Kodu </w:t>
          </w:r>
        </w:p>
      </w:tc>
      <w:tc>
        <w:tcPr>
          <w:tcW w:w="1471" w:type="dxa"/>
          <w:tcBorders>
            <w:top w:val="single" w:sz="4" w:space="0" w:color="000000"/>
            <w:left w:val="single" w:sz="4" w:space="0" w:color="000000"/>
            <w:bottom w:val="single" w:sz="4" w:space="0" w:color="000000"/>
            <w:right w:val="single" w:sz="4" w:space="0" w:color="000000"/>
          </w:tcBorders>
        </w:tcPr>
        <w:p w14:paraId="1F21CA33" w14:textId="77777777" w:rsidR="007E0E31" w:rsidRDefault="007E0E31" w:rsidP="007E0E31">
          <w:pPr>
            <w:spacing w:after="0" w:line="259" w:lineRule="auto"/>
            <w:ind w:left="0" w:firstLine="0"/>
            <w:jc w:val="left"/>
          </w:pPr>
          <w:r>
            <w:t>KRY.PR.01</w:t>
          </w:r>
        </w:p>
      </w:tc>
    </w:tr>
    <w:tr w:rsidR="007E0E31" w14:paraId="0E66711D" w14:textId="77777777" w:rsidTr="00E96F0A">
      <w:trPr>
        <w:trHeight w:val="279"/>
      </w:trPr>
      <w:tc>
        <w:tcPr>
          <w:tcW w:w="0" w:type="auto"/>
          <w:vMerge/>
          <w:tcBorders>
            <w:top w:val="nil"/>
            <w:left w:val="single" w:sz="4" w:space="0" w:color="000000"/>
            <w:bottom w:val="nil"/>
            <w:right w:val="single" w:sz="4" w:space="0" w:color="000000"/>
          </w:tcBorders>
        </w:tcPr>
        <w:p w14:paraId="10A6247A" w14:textId="77777777" w:rsidR="007E0E31" w:rsidRDefault="007E0E31" w:rsidP="007E0E31">
          <w:pPr>
            <w:spacing w:after="160" w:line="259" w:lineRule="auto"/>
            <w:ind w:left="0" w:firstLine="0"/>
            <w:jc w:val="left"/>
          </w:pPr>
        </w:p>
      </w:tc>
      <w:tc>
        <w:tcPr>
          <w:tcW w:w="5882" w:type="dxa"/>
          <w:vMerge/>
          <w:tcBorders>
            <w:top w:val="nil"/>
            <w:left w:val="single" w:sz="4" w:space="0" w:color="000000"/>
            <w:bottom w:val="nil"/>
            <w:right w:val="single" w:sz="4" w:space="0" w:color="000000"/>
          </w:tcBorders>
        </w:tcPr>
        <w:p w14:paraId="50D21E08" w14:textId="77777777" w:rsidR="007E0E31" w:rsidRDefault="007E0E31" w:rsidP="007E0E31">
          <w:pPr>
            <w:spacing w:after="160" w:line="259" w:lineRule="auto"/>
            <w:ind w:left="0" w:firstLine="0"/>
            <w:jc w:val="left"/>
          </w:pPr>
        </w:p>
      </w:tc>
      <w:tc>
        <w:tcPr>
          <w:tcW w:w="1630" w:type="dxa"/>
          <w:tcBorders>
            <w:top w:val="single" w:sz="4" w:space="0" w:color="000000"/>
            <w:left w:val="single" w:sz="4" w:space="0" w:color="000000"/>
            <w:bottom w:val="single" w:sz="4" w:space="0" w:color="000000"/>
            <w:right w:val="single" w:sz="4" w:space="0" w:color="000000"/>
          </w:tcBorders>
        </w:tcPr>
        <w:p w14:paraId="27D6FE36" w14:textId="77777777" w:rsidR="007E0E31" w:rsidRDefault="007E0E31" w:rsidP="007E0E31">
          <w:pPr>
            <w:spacing w:after="0" w:line="259" w:lineRule="auto"/>
            <w:ind w:left="1" w:firstLine="0"/>
            <w:jc w:val="left"/>
          </w:pPr>
          <w:r>
            <w:rPr>
              <w:b/>
              <w:sz w:val="20"/>
            </w:rPr>
            <w:t xml:space="preserve">Yayın Tarihi </w:t>
          </w:r>
        </w:p>
      </w:tc>
      <w:tc>
        <w:tcPr>
          <w:tcW w:w="1471" w:type="dxa"/>
          <w:tcBorders>
            <w:top w:val="single" w:sz="4" w:space="0" w:color="000000"/>
            <w:left w:val="single" w:sz="4" w:space="0" w:color="000000"/>
            <w:bottom w:val="single" w:sz="4" w:space="0" w:color="000000"/>
            <w:right w:val="single" w:sz="4" w:space="0" w:color="000000"/>
          </w:tcBorders>
        </w:tcPr>
        <w:p w14:paraId="7DE32745" w14:textId="77777777" w:rsidR="007E0E31" w:rsidRDefault="007E0E31" w:rsidP="007E0E31">
          <w:pPr>
            <w:spacing w:after="0" w:line="259" w:lineRule="auto"/>
            <w:ind w:left="0" w:firstLine="0"/>
            <w:jc w:val="left"/>
          </w:pPr>
          <w:r>
            <w:t>22.12.2025</w:t>
          </w:r>
        </w:p>
      </w:tc>
    </w:tr>
    <w:tr w:rsidR="007E0E31" w14:paraId="539B100C" w14:textId="77777777" w:rsidTr="00E96F0A">
      <w:trPr>
        <w:trHeight w:val="230"/>
      </w:trPr>
      <w:tc>
        <w:tcPr>
          <w:tcW w:w="0" w:type="auto"/>
          <w:vMerge/>
          <w:tcBorders>
            <w:top w:val="nil"/>
            <w:left w:val="single" w:sz="4" w:space="0" w:color="000000"/>
            <w:bottom w:val="nil"/>
            <w:right w:val="single" w:sz="4" w:space="0" w:color="000000"/>
          </w:tcBorders>
        </w:tcPr>
        <w:p w14:paraId="0B0E2082" w14:textId="77777777" w:rsidR="007E0E31" w:rsidRDefault="007E0E31" w:rsidP="007E0E31">
          <w:pPr>
            <w:spacing w:after="160" w:line="259" w:lineRule="auto"/>
            <w:ind w:left="0" w:firstLine="0"/>
            <w:jc w:val="left"/>
          </w:pPr>
        </w:p>
      </w:tc>
      <w:tc>
        <w:tcPr>
          <w:tcW w:w="5882" w:type="dxa"/>
          <w:vMerge/>
          <w:tcBorders>
            <w:top w:val="nil"/>
            <w:left w:val="single" w:sz="4" w:space="0" w:color="000000"/>
            <w:bottom w:val="nil"/>
            <w:right w:val="single" w:sz="4" w:space="0" w:color="000000"/>
          </w:tcBorders>
        </w:tcPr>
        <w:p w14:paraId="3801CCD4" w14:textId="77777777" w:rsidR="007E0E31" w:rsidRDefault="007E0E31" w:rsidP="007E0E31">
          <w:pPr>
            <w:spacing w:after="160" w:line="259" w:lineRule="auto"/>
            <w:ind w:left="0" w:firstLine="0"/>
            <w:jc w:val="left"/>
          </w:pPr>
        </w:p>
      </w:tc>
      <w:tc>
        <w:tcPr>
          <w:tcW w:w="1630" w:type="dxa"/>
          <w:tcBorders>
            <w:top w:val="single" w:sz="4" w:space="0" w:color="000000"/>
            <w:left w:val="single" w:sz="4" w:space="0" w:color="000000"/>
            <w:bottom w:val="single" w:sz="4" w:space="0" w:color="000000"/>
            <w:right w:val="single" w:sz="4" w:space="0" w:color="000000"/>
          </w:tcBorders>
        </w:tcPr>
        <w:p w14:paraId="381BC44C" w14:textId="77777777" w:rsidR="007E0E31" w:rsidRDefault="007E0E31" w:rsidP="007E0E31">
          <w:pPr>
            <w:spacing w:after="0" w:line="259" w:lineRule="auto"/>
            <w:ind w:left="1" w:firstLine="0"/>
            <w:jc w:val="left"/>
          </w:pPr>
          <w:r>
            <w:rPr>
              <w:b/>
              <w:sz w:val="20"/>
            </w:rPr>
            <w:t xml:space="preserve">Revizyon No </w:t>
          </w:r>
        </w:p>
      </w:tc>
      <w:tc>
        <w:tcPr>
          <w:tcW w:w="1471" w:type="dxa"/>
          <w:tcBorders>
            <w:top w:val="single" w:sz="4" w:space="0" w:color="000000"/>
            <w:left w:val="single" w:sz="4" w:space="0" w:color="000000"/>
            <w:bottom w:val="single" w:sz="4" w:space="0" w:color="000000"/>
            <w:right w:val="single" w:sz="4" w:space="0" w:color="000000"/>
          </w:tcBorders>
        </w:tcPr>
        <w:p w14:paraId="1C4664F0" w14:textId="77777777" w:rsidR="007E0E31" w:rsidRDefault="007E0E31" w:rsidP="007E0E31">
          <w:pPr>
            <w:spacing w:after="0" w:line="259" w:lineRule="auto"/>
            <w:ind w:left="0" w:firstLine="0"/>
            <w:jc w:val="left"/>
          </w:pPr>
          <w:r>
            <w:t>-</w:t>
          </w:r>
        </w:p>
      </w:tc>
    </w:tr>
    <w:tr w:rsidR="007E0E31" w14:paraId="635D9C92" w14:textId="77777777" w:rsidTr="00E96F0A">
      <w:trPr>
        <w:trHeight w:val="230"/>
      </w:trPr>
      <w:tc>
        <w:tcPr>
          <w:tcW w:w="0" w:type="auto"/>
          <w:vMerge/>
          <w:tcBorders>
            <w:top w:val="nil"/>
            <w:left w:val="single" w:sz="4" w:space="0" w:color="000000"/>
            <w:bottom w:val="nil"/>
            <w:right w:val="single" w:sz="4" w:space="0" w:color="000000"/>
          </w:tcBorders>
        </w:tcPr>
        <w:p w14:paraId="7EC3736C" w14:textId="77777777" w:rsidR="007E0E31" w:rsidRDefault="007E0E31" w:rsidP="007E0E31">
          <w:pPr>
            <w:spacing w:after="160" w:line="259" w:lineRule="auto"/>
            <w:ind w:left="0" w:firstLine="0"/>
            <w:jc w:val="left"/>
          </w:pPr>
        </w:p>
      </w:tc>
      <w:tc>
        <w:tcPr>
          <w:tcW w:w="5882" w:type="dxa"/>
          <w:vMerge/>
          <w:tcBorders>
            <w:top w:val="nil"/>
            <w:left w:val="single" w:sz="4" w:space="0" w:color="000000"/>
            <w:bottom w:val="nil"/>
            <w:right w:val="single" w:sz="4" w:space="0" w:color="000000"/>
          </w:tcBorders>
        </w:tcPr>
        <w:p w14:paraId="2B2FF8FC" w14:textId="77777777" w:rsidR="007E0E31" w:rsidRDefault="007E0E31" w:rsidP="007E0E31">
          <w:pPr>
            <w:spacing w:after="160" w:line="259" w:lineRule="auto"/>
            <w:ind w:left="0" w:firstLine="0"/>
            <w:jc w:val="left"/>
          </w:pPr>
        </w:p>
      </w:tc>
      <w:tc>
        <w:tcPr>
          <w:tcW w:w="1630" w:type="dxa"/>
          <w:tcBorders>
            <w:top w:val="single" w:sz="4" w:space="0" w:color="000000"/>
            <w:left w:val="single" w:sz="4" w:space="0" w:color="000000"/>
            <w:bottom w:val="single" w:sz="4" w:space="0" w:color="000000"/>
            <w:right w:val="single" w:sz="4" w:space="0" w:color="000000"/>
          </w:tcBorders>
        </w:tcPr>
        <w:p w14:paraId="6A6FB409" w14:textId="77777777" w:rsidR="007E0E31" w:rsidRDefault="007E0E31" w:rsidP="007E0E31">
          <w:pPr>
            <w:spacing w:after="0" w:line="259" w:lineRule="auto"/>
            <w:ind w:left="1" w:firstLine="0"/>
            <w:jc w:val="left"/>
          </w:pPr>
          <w:r>
            <w:rPr>
              <w:b/>
              <w:sz w:val="20"/>
            </w:rPr>
            <w:t xml:space="preserve">Revizyon Tarihi </w:t>
          </w:r>
        </w:p>
      </w:tc>
      <w:tc>
        <w:tcPr>
          <w:tcW w:w="1471" w:type="dxa"/>
          <w:tcBorders>
            <w:top w:val="single" w:sz="4" w:space="0" w:color="000000"/>
            <w:left w:val="single" w:sz="4" w:space="0" w:color="000000"/>
            <w:bottom w:val="single" w:sz="4" w:space="0" w:color="000000"/>
            <w:right w:val="single" w:sz="4" w:space="0" w:color="000000"/>
          </w:tcBorders>
        </w:tcPr>
        <w:p w14:paraId="5A5AAAF7" w14:textId="77777777" w:rsidR="007E0E31" w:rsidRDefault="007E0E31" w:rsidP="007E0E31">
          <w:pPr>
            <w:spacing w:after="0" w:line="259" w:lineRule="auto"/>
            <w:ind w:left="0" w:firstLine="0"/>
            <w:jc w:val="left"/>
          </w:pPr>
          <w:r>
            <w:t>-</w:t>
          </w:r>
        </w:p>
      </w:tc>
    </w:tr>
    <w:tr w:rsidR="007E0E31" w14:paraId="537972E9" w14:textId="77777777" w:rsidTr="00E96F0A">
      <w:trPr>
        <w:trHeight w:val="264"/>
      </w:trPr>
      <w:tc>
        <w:tcPr>
          <w:tcW w:w="0" w:type="auto"/>
          <w:vMerge/>
          <w:tcBorders>
            <w:top w:val="nil"/>
            <w:left w:val="single" w:sz="4" w:space="0" w:color="000000"/>
            <w:bottom w:val="single" w:sz="4" w:space="0" w:color="000000"/>
            <w:right w:val="single" w:sz="4" w:space="0" w:color="000000"/>
          </w:tcBorders>
        </w:tcPr>
        <w:p w14:paraId="194C7AE3" w14:textId="77777777" w:rsidR="007E0E31" w:rsidRDefault="007E0E31" w:rsidP="007E0E31">
          <w:pPr>
            <w:spacing w:after="160" w:line="259" w:lineRule="auto"/>
            <w:ind w:left="0" w:firstLine="0"/>
            <w:jc w:val="left"/>
          </w:pPr>
        </w:p>
      </w:tc>
      <w:tc>
        <w:tcPr>
          <w:tcW w:w="5882" w:type="dxa"/>
          <w:vMerge/>
          <w:tcBorders>
            <w:top w:val="nil"/>
            <w:left w:val="single" w:sz="4" w:space="0" w:color="000000"/>
            <w:bottom w:val="single" w:sz="4" w:space="0" w:color="000000"/>
            <w:right w:val="single" w:sz="4" w:space="0" w:color="000000"/>
          </w:tcBorders>
        </w:tcPr>
        <w:p w14:paraId="261314E2" w14:textId="77777777" w:rsidR="007E0E31" w:rsidRDefault="007E0E31" w:rsidP="007E0E31">
          <w:pPr>
            <w:spacing w:after="160" w:line="259" w:lineRule="auto"/>
            <w:ind w:left="0" w:firstLine="0"/>
            <w:jc w:val="left"/>
          </w:pPr>
        </w:p>
      </w:tc>
      <w:tc>
        <w:tcPr>
          <w:tcW w:w="1630" w:type="dxa"/>
          <w:tcBorders>
            <w:top w:val="single" w:sz="4" w:space="0" w:color="000000"/>
            <w:left w:val="single" w:sz="4" w:space="0" w:color="000000"/>
            <w:bottom w:val="single" w:sz="4" w:space="0" w:color="000000"/>
            <w:right w:val="single" w:sz="4" w:space="0" w:color="000000"/>
          </w:tcBorders>
        </w:tcPr>
        <w:p w14:paraId="4514E157" w14:textId="77777777" w:rsidR="007E0E31" w:rsidRDefault="007E0E31" w:rsidP="007E0E31">
          <w:pPr>
            <w:spacing w:after="0" w:line="259" w:lineRule="auto"/>
            <w:ind w:left="1" w:firstLine="0"/>
            <w:jc w:val="left"/>
          </w:pPr>
          <w:r>
            <w:rPr>
              <w:b/>
              <w:sz w:val="20"/>
            </w:rPr>
            <w:t xml:space="preserve">Sayfa No/Sayısı </w:t>
          </w:r>
        </w:p>
      </w:tc>
      <w:tc>
        <w:tcPr>
          <w:tcW w:w="1471" w:type="dxa"/>
          <w:tcBorders>
            <w:top w:val="single" w:sz="4" w:space="0" w:color="000000"/>
            <w:left w:val="single" w:sz="4" w:space="0" w:color="000000"/>
            <w:bottom w:val="single" w:sz="4" w:space="0" w:color="000000"/>
            <w:right w:val="single" w:sz="4" w:space="0" w:color="000000"/>
          </w:tcBorders>
        </w:tcPr>
        <w:p w14:paraId="4D15AC22" w14:textId="77777777" w:rsidR="007E0E31" w:rsidRDefault="007E0E31" w:rsidP="007E0E31">
          <w:pPr>
            <w:spacing w:after="0" w:line="259" w:lineRule="auto"/>
            <w:ind w:left="0" w:firstLine="0"/>
            <w:jc w:val="left"/>
          </w:pPr>
          <w:r>
            <w:fldChar w:fldCharType="begin"/>
          </w:r>
          <w:r>
            <w:instrText xml:space="preserve"> PAGE  \* Arabic  \* MERGEFORMAT </w:instrText>
          </w:r>
          <w:r>
            <w:fldChar w:fldCharType="separate"/>
          </w:r>
          <w:r>
            <w:rPr>
              <w:noProof/>
            </w:rPr>
            <w:t>2</w:t>
          </w:r>
          <w:r>
            <w:fldChar w:fldCharType="end"/>
          </w:r>
          <w:r>
            <w:t>/</w:t>
          </w:r>
          <w:fldSimple w:instr=" NUMPAGES  \* Arabic  \* MERGEFORMAT ">
            <w:r>
              <w:rPr>
                <w:noProof/>
              </w:rPr>
              <w:t>7</w:t>
            </w:r>
          </w:fldSimple>
        </w:p>
      </w:tc>
    </w:tr>
  </w:tbl>
  <w:p w14:paraId="331BFE0B" w14:textId="3F60D46A" w:rsidR="00E758F0" w:rsidRDefault="00E758F0" w:rsidP="007E0E31">
    <w:pPr>
      <w:spacing w:after="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395" w:type="pct"/>
      <w:tblInd w:w="0" w:type="dxa"/>
      <w:tblCellMar>
        <w:top w:w="6" w:type="dxa"/>
        <w:left w:w="107" w:type="dxa"/>
        <w:bottom w:w="5" w:type="dxa"/>
        <w:right w:w="57" w:type="dxa"/>
      </w:tblCellMar>
      <w:tblLook w:val="04A0" w:firstRow="1" w:lastRow="0" w:firstColumn="1" w:lastColumn="0" w:noHBand="0" w:noVBand="1"/>
    </w:tblPr>
    <w:tblGrid>
      <w:gridCol w:w="1696"/>
      <w:gridCol w:w="4753"/>
      <w:gridCol w:w="1769"/>
      <w:gridCol w:w="1558"/>
    </w:tblGrid>
    <w:tr w:rsidR="00E758F0" w14:paraId="502021B6" w14:textId="77777777" w:rsidTr="00B50A45">
      <w:trPr>
        <w:trHeight w:val="264"/>
      </w:trPr>
      <w:tc>
        <w:tcPr>
          <w:tcW w:w="867" w:type="pct"/>
          <w:vMerge w:val="restart"/>
          <w:tcBorders>
            <w:top w:val="single" w:sz="4" w:space="0" w:color="auto"/>
            <w:left w:val="single" w:sz="4" w:space="0" w:color="000000"/>
            <w:bottom w:val="single" w:sz="4" w:space="0" w:color="000000"/>
            <w:right w:val="single" w:sz="4" w:space="0" w:color="000000"/>
          </w:tcBorders>
          <w:vAlign w:val="bottom"/>
        </w:tcPr>
        <w:p w14:paraId="61AF0CBA" w14:textId="77777777" w:rsidR="00E758F0" w:rsidRDefault="00C07FCB" w:rsidP="00B50A45">
          <w:pPr>
            <w:spacing w:after="0" w:line="259" w:lineRule="auto"/>
            <w:ind w:left="0" w:firstLine="0"/>
            <w:jc w:val="right"/>
          </w:pPr>
          <w:r>
            <w:rPr>
              <w:noProof/>
              <w:sz w:val="22"/>
            </w:rPr>
            <w:drawing>
              <wp:anchor distT="0" distB="0" distL="114300" distR="114300" simplePos="0" relativeHeight="251660288" behindDoc="1" locked="0" layoutInCell="1" allowOverlap="1" wp14:anchorId="3D3F8A62" wp14:editId="6D5B2FCA">
                <wp:simplePos x="0" y="0"/>
                <wp:positionH relativeFrom="column">
                  <wp:posOffset>85725</wp:posOffset>
                </wp:positionH>
                <wp:positionV relativeFrom="paragraph">
                  <wp:posOffset>-645795</wp:posOffset>
                </wp:positionV>
                <wp:extent cx="847725" cy="775335"/>
                <wp:effectExtent l="0" t="0" r="9525" b="5715"/>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75335"/>
                        </a:xfrm>
                        <a:prstGeom prst="rect">
                          <a:avLst/>
                        </a:prstGeom>
                        <a:noFill/>
                      </pic:spPr>
                    </pic:pic>
                  </a:graphicData>
                </a:graphic>
                <wp14:sizeRelH relativeFrom="margin">
                  <wp14:pctWidth>0</wp14:pctWidth>
                </wp14:sizeRelH>
                <wp14:sizeRelV relativeFrom="margin">
                  <wp14:pctHeight>0</wp14:pctHeight>
                </wp14:sizeRelV>
              </wp:anchor>
            </w:drawing>
          </w:r>
          <w:r w:rsidR="00975A44">
            <w:rPr>
              <w:sz w:val="22"/>
            </w:rPr>
            <w:t xml:space="preserve"> </w:t>
          </w:r>
        </w:p>
      </w:tc>
      <w:tc>
        <w:tcPr>
          <w:tcW w:w="2431" w:type="pct"/>
          <w:vMerge w:val="restart"/>
          <w:tcBorders>
            <w:top w:val="single" w:sz="4" w:space="0" w:color="auto"/>
            <w:left w:val="single" w:sz="4" w:space="0" w:color="000000"/>
            <w:bottom w:val="single" w:sz="4" w:space="0" w:color="000000"/>
            <w:right w:val="single" w:sz="4" w:space="0" w:color="000000"/>
          </w:tcBorders>
          <w:vAlign w:val="center"/>
        </w:tcPr>
        <w:p w14:paraId="13881C75" w14:textId="14E2B8EB" w:rsidR="00E758F0" w:rsidRDefault="00B30997" w:rsidP="00B50A45">
          <w:pPr>
            <w:spacing w:after="0" w:line="259" w:lineRule="auto"/>
            <w:ind w:left="0" w:right="52" w:firstLine="0"/>
            <w:jc w:val="center"/>
          </w:pPr>
          <w:r>
            <w:rPr>
              <w:b/>
              <w:sz w:val="22"/>
            </w:rPr>
            <w:t>BOLU ABANT İZZET BAYSAL ÜNİVERSİTESİ</w:t>
          </w:r>
          <w:r>
            <w:rPr>
              <w:b/>
              <w:sz w:val="22"/>
            </w:rPr>
            <w:br/>
            <w:t>DİŞ HEKİMLİĞİ FAKÜLTESİ</w:t>
          </w:r>
          <w:r>
            <w:rPr>
              <w:b/>
              <w:sz w:val="22"/>
            </w:rPr>
            <w:br/>
          </w:r>
          <w:r w:rsidR="00975A44">
            <w:rPr>
              <w:b/>
              <w:sz w:val="22"/>
            </w:rPr>
            <w:t xml:space="preserve">RİSK YÖNETİMİ PROSEDÜRÜ </w:t>
          </w:r>
        </w:p>
      </w:tc>
      <w:tc>
        <w:tcPr>
          <w:tcW w:w="905" w:type="pct"/>
          <w:tcBorders>
            <w:top w:val="single" w:sz="4" w:space="0" w:color="auto"/>
            <w:left w:val="single" w:sz="4" w:space="0" w:color="000000"/>
            <w:bottom w:val="single" w:sz="4" w:space="0" w:color="000000"/>
            <w:right w:val="single" w:sz="4" w:space="0" w:color="000000"/>
          </w:tcBorders>
        </w:tcPr>
        <w:p w14:paraId="67B862A8" w14:textId="77777777" w:rsidR="00E758F0" w:rsidRDefault="00975A44" w:rsidP="00B50A45">
          <w:pPr>
            <w:spacing w:after="0" w:line="259" w:lineRule="auto"/>
            <w:ind w:left="1" w:firstLine="0"/>
            <w:jc w:val="left"/>
          </w:pPr>
          <w:r>
            <w:rPr>
              <w:b/>
              <w:sz w:val="20"/>
            </w:rPr>
            <w:t xml:space="preserve">Doküman Kodu </w:t>
          </w:r>
        </w:p>
      </w:tc>
      <w:tc>
        <w:tcPr>
          <w:tcW w:w="797" w:type="pct"/>
          <w:tcBorders>
            <w:top w:val="single" w:sz="4" w:space="0" w:color="auto"/>
            <w:left w:val="single" w:sz="4" w:space="0" w:color="000000"/>
            <w:bottom w:val="single" w:sz="4" w:space="0" w:color="000000"/>
            <w:right w:val="single" w:sz="4" w:space="0" w:color="000000"/>
          </w:tcBorders>
        </w:tcPr>
        <w:p w14:paraId="27ADC30A" w14:textId="0A60322E" w:rsidR="00E758F0" w:rsidRPr="000277FC" w:rsidRDefault="007E0E31" w:rsidP="00B50A45">
          <w:pPr>
            <w:spacing w:after="0" w:line="259" w:lineRule="auto"/>
            <w:ind w:left="0" w:firstLine="0"/>
            <w:jc w:val="left"/>
            <w:rPr>
              <w:sz w:val="22"/>
            </w:rPr>
          </w:pPr>
          <w:r w:rsidRPr="000277FC">
            <w:rPr>
              <w:sz w:val="22"/>
            </w:rPr>
            <w:t>KRY.PR.01</w:t>
          </w:r>
        </w:p>
      </w:tc>
    </w:tr>
    <w:tr w:rsidR="00E758F0" w14:paraId="234E3475" w14:textId="77777777" w:rsidTr="00B50A45">
      <w:trPr>
        <w:trHeight w:val="279"/>
      </w:trPr>
      <w:tc>
        <w:tcPr>
          <w:tcW w:w="867" w:type="pct"/>
          <w:vMerge/>
          <w:tcBorders>
            <w:top w:val="nil"/>
            <w:left w:val="single" w:sz="4" w:space="0" w:color="000000"/>
            <w:bottom w:val="nil"/>
            <w:right w:val="single" w:sz="4" w:space="0" w:color="000000"/>
          </w:tcBorders>
        </w:tcPr>
        <w:p w14:paraId="7BBA1D1A" w14:textId="77777777" w:rsidR="00E758F0" w:rsidRDefault="00E758F0" w:rsidP="00B50A45">
          <w:pPr>
            <w:spacing w:after="0" w:line="259" w:lineRule="auto"/>
            <w:ind w:left="0" w:firstLine="0"/>
            <w:jc w:val="left"/>
          </w:pPr>
        </w:p>
      </w:tc>
      <w:tc>
        <w:tcPr>
          <w:tcW w:w="2431" w:type="pct"/>
          <w:vMerge/>
          <w:tcBorders>
            <w:top w:val="nil"/>
            <w:left w:val="single" w:sz="4" w:space="0" w:color="000000"/>
            <w:bottom w:val="nil"/>
            <w:right w:val="single" w:sz="4" w:space="0" w:color="000000"/>
          </w:tcBorders>
        </w:tcPr>
        <w:p w14:paraId="2DFB746B" w14:textId="77777777" w:rsidR="00E758F0" w:rsidRDefault="00E758F0" w:rsidP="00B50A45">
          <w:pPr>
            <w:spacing w:after="0" w:line="259" w:lineRule="auto"/>
            <w:ind w:left="0" w:firstLine="0"/>
            <w:jc w:val="left"/>
          </w:pPr>
        </w:p>
      </w:tc>
      <w:tc>
        <w:tcPr>
          <w:tcW w:w="905" w:type="pct"/>
          <w:tcBorders>
            <w:top w:val="single" w:sz="4" w:space="0" w:color="000000"/>
            <w:left w:val="single" w:sz="4" w:space="0" w:color="000000"/>
            <w:bottom w:val="single" w:sz="4" w:space="0" w:color="000000"/>
            <w:right w:val="single" w:sz="4" w:space="0" w:color="000000"/>
          </w:tcBorders>
        </w:tcPr>
        <w:p w14:paraId="22ADFE05" w14:textId="77777777" w:rsidR="00E758F0" w:rsidRDefault="00975A44" w:rsidP="00B50A45">
          <w:pPr>
            <w:spacing w:after="0" w:line="259" w:lineRule="auto"/>
            <w:ind w:left="1" w:firstLine="0"/>
            <w:jc w:val="left"/>
          </w:pPr>
          <w:r>
            <w:rPr>
              <w:b/>
              <w:sz w:val="20"/>
            </w:rPr>
            <w:t xml:space="preserve">Yayın Tarihi </w:t>
          </w:r>
        </w:p>
      </w:tc>
      <w:tc>
        <w:tcPr>
          <w:tcW w:w="797" w:type="pct"/>
          <w:tcBorders>
            <w:top w:val="single" w:sz="4" w:space="0" w:color="000000"/>
            <w:left w:val="single" w:sz="4" w:space="0" w:color="000000"/>
            <w:bottom w:val="single" w:sz="4" w:space="0" w:color="000000"/>
            <w:right w:val="single" w:sz="4" w:space="0" w:color="000000"/>
          </w:tcBorders>
        </w:tcPr>
        <w:p w14:paraId="07F6D4CB" w14:textId="06F3E427" w:rsidR="00E758F0" w:rsidRPr="000277FC" w:rsidRDefault="007E0E31" w:rsidP="00B50A45">
          <w:pPr>
            <w:spacing w:after="0" w:line="259" w:lineRule="auto"/>
            <w:ind w:left="0" w:firstLine="0"/>
            <w:jc w:val="left"/>
            <w:rPr>
              <w:sz w:val="22"/>
            </w:rPr>
          </w:pPr>
          <w:r w:rsidRPr="000277FC">
            <w:rPr>
              <w:sz w:val="22"/>
            </w:rPr>
            <w:t>22.12.2025</w:t>
          </w:r>
        </w:p>
      </w:tc>
    </w:tr>
    <w:tr w:rsidR="00E758F0" w14:paraId="642E8941" w14:textId="77777777" w:rsidTr="00B50A45">
      <w:trPr>
        <w:trHeight w:val="230"/>
      </w:trPr>
      <w:tc>
        <w:tcPr>
          <w:tcW w:w="867" w:type="pct"/>
          <w:vMerge/>
          <w:tcBorders>
            <w:top w:val="nil"/>
            <w:left w:val="single" w:sz="4" w:space="0" w:color="000000"/>
            <w:bottom w:val="nil"/>
            <w:right w:val="single" w:sz="4" w:space="0" w:color="000000"/>
          </w:tcBorders>
        </w:tcPr>
        <w:p w14:paraId="0A3F35A3" w14:textId="77777777" w:rsidR="00E758F0" w:rsidRDefault="00E758F0" w:rsidP="00B50A45">
          <w:pPr>
            <w:spacing w:after="0" w:line="259" w:lineRule="auto"/>
            <w:ind w:left="0" w:firstLine="0"/>
            <w:jc w:val="left"/>
          </w:pPr>
        </w:p>
      </w:tc>
      <w:tc>
        <w:tcPr>
          <w:tcW w:w="2431" w:type="pct"/>
          <w:vMerge/>
          <w:tcBorders>
            <w:top w:val="nil"/>
            <w:left w:val="single" w:sz="4" w:space="0" w:color="000000"/>
            <w:bottom w:val="nil"/>
            <w:right w:val="single" w:sz="4" w:space="0" w:color="000000"/>
          </w:tcBorders>
        </w:tcPr>
        <w:p w14:paraId="35F96C7B" w14:textId="77777777" w:rsidR="00E758F0" w:rsidRDefault="00E758F0" w:rsidP="00B50A45">
          <w:pPr>
            <w:spacing w:after="0" w:line="259" w:lineRule="auto"/>
            <w:ind w:left="0" w:firstLine="0"/>
            <w:jc w:val="left"/>
          </w:pPr>
        </w:p>
      </w:tc>
      <w:tc>
        <w:tcPr>
          <w:tcW w:w="905" w:type="pct"/>
          <w:tcBorders>
            <w:top w:val="single" w:sz="4" w:space="0" w:color="000000"/>
            <w:left w:val="single" w:sz="4" w:space="0" w:color="000000"/>
            <w:bottom w:val="single" w:sz="4" w:space="0" w:color="000000"/>
            <w:right w:val="single" w:sz="4" w:space="0" w:color="000000"/>
          </w:tcBorders>
        </w:tcPr>
        <w:p w14:paraId="3CC3825A" w14:textId="77777777" w:rsidR="00E758F0" w:rsidRDefault="00975A44" w:rsidP="00B50A45">
          <w:pPr>
            <w:spacing w:after="0" w:line="259" w:lineRule="auto"/>
            <w:ind w:left="1" w:firstLine="0"/>
            <w:jc w:val="left"/>
          </w:pPr>
          <w:r>
            <w:rPr>
              <w:b/>
              <w:sz w:val="20"/>
            </w:rPr>
            <w:t xml:space="preserve">Revizyon No </w:t>
          </w:r>
        </w:p>
      </w:tc>
      <w:tc>
        <w:tcPr>
          <w:tcW w:w="797" w:type="pct"/>
          <w:tcBorders>
            <w:top w:val="single" w:sz="4" w:space="0" w:color="000000"/>
            <w:left w:val="single" w:sz="4" w:space="0" w:color="000000"/>
            <w:bottom w:val="single" w:sz="4" w:space="0" w:color="000000"/>
            <w:right w:val="single" w:sz="4" w:space="0" w:color="000000"/>
          </w:tcBorders>
        </w:tcPr>
        <w:p w14:paraId="336C7E1A" w14:textId="5584651D" w:rsidR="00E758F0" w:rsidRPr="000277FC" w:rsidRDefault="007E0E31" w:rsidP="00B50A45">
          <w:pPr>
            <w:spacing w:after="0" w:line="259" w:lineRule="auto"/>
            <w:ind w:left="0" w:firstLine="0"/>
            <w:jc w:val="left"/>
            <w:rPr>
              <w:sz w:val="22"/>
            </w:rPr>
          </w:pPr>
          <w:r w:rsidRPr="000277FC">
            <w:rPr>
              <w:sz w:val="22"/>
            </w:rPr>
            <w:t>-</w:t>
          </w:r>
        </w:p>
      </w:tc>
    </w:tr>
    <w:tr w:rsidR="00E758F0" w14:paraId="6418CFA0" w14:textId="77777777" w:rsidTr="00B50A45">
      <w:trPr>
        <w:trHeight w:val="230"/>
      </w:trPr>
      <w:tc>
        <w:tcPr>
          <w:tcW w:w="867" w:type="pct"/>
          <w:vMerge/>
          <w:tcBorders>
            <w:top w:val="nil"/>
            <w:left w:val="single" w:sz="4" w:space="0" w:color="000000"/>
            <w:bottom w:val="nil"/>
            <w:right w:val="single" w:sz="4" w:space="0" w:color="000000"/>
          </w:tcBorders>
        </w:tcPr>
        <w:p w14:paraId="68546C56" w14:textId="77777777" w:rsidR="00E758F0" w:rsidRDefault="00E758F0" w:rsidP="00B50A45">
          <w:pPr>
            <w:spacing w:after="0" w:line="259" w:lineRule="auto"/>
            <w:ind w:left="0" w:firstLine="0"/>
            <w:jc w:val="left"/>
          </w:pPr>
        </w:p>
      </w:tc>
      <w:tc>
        <w:tcPr>
          <w:tcW w:w="2431" w:type="pct"/>
          <w:vMerge/>
          <w:tcBorders>
            <w:top w:val="nil"/>
            <w:left w:val="single" w:sz="4" w:space="0" w:color="000000"/>
            <w:bottom w:val="nil"/>
            <w:right w:val="single" w:sz="4" w:space="0" w:color="000000"/>
          </w:tcBorders>
        </w:tcPr>
        <w:p w14:paraId="09CD0466" w14:textId="77777777" w:rsidR="00E758F0" w:rsidRDefault="00E758F0" w:rsidP="00B50A45">
          <w:pPr>
            <w:spacing w:after="0" w:line="259" w:lineRule="auto"/>
            <w:ind w:left="0" w:firstLine="0"/>
            <w:jc w:val="left"/>
          </w:pPr>
        </w:p>
      </w:tc>
      <w:tc>
        <w:tcPr>
          <w:tcW w:w="905" w:type="pct"/>
          <w:tcBorders>
            <w:top w:val="single" w:sz="4" w:space="0" w:color="000000"/>
            <w:left w:val="single" w:sz="4" w:space="0" w:color="000000"/>
            <w:bottom w:val="single" w:sz="4" w:space="0" w:color="000000"/>
            <w:right w:val="single" w:sz="4" w:space="0" w:color="000000"/>
          </w:tcBorders>
        </w:tcPr>
        <w:p w14:paraId="192E78C6" w14:textId="77777777" w:rsidR="00E758F0" w:rsidRDefault="00975A44" w:rsidP="00B50A45">
          <w:pPr>
            <w:spacing w:after="0" w:line="259" w:lineRule="auto"/>
            <w:ind w:left="1" w:firstLine="0"/>
            <w:jc w:val="left"/>
          </w:pPr>
          <w:r>
            <w:rPr>
              <w:b/>
              <w:sz w:val="20"/>
            </w:rPr>
            <w:t xml:space="preserve">Revizyon Tarihi </w:t>
          </w:r>
        </w:p>
      </w:tc>
      <w:tc>
        <w:tcPr>
          <w:tcW w:w="797" w:type="pct"/>
          <w:tcBorders>
            <w:top w:val="single" w:sz="4" w:space="0" w:color="000000"/>
            <w:left w:val="single" w:sz="4" w:space="0" w:color="000000"/>
            <w:bottom w:val="single" w:sz="4" w:space="0" w:color="000000"/>
            <w:right w:val="single" w:sz="4" w:space="0" w:color="000000"/>
          </w:tcBorders>
        </w:tcPr>
        <w:p w14:paraId="26DC14DB" w14:textId="5327E52C" w:rsidR="00E758F0" w:rsidRPr="000277FC" w:rsidRDefault="007E0E31" w:rsidP="00B50A45">
          <w:pPr>
            <w:spacing w:after="0" w:line="259" w:lineRule="auto"/>
            <w:ind w:left="0" w:firstLine="0"/>
            <w:jc w:val="left"/>
            <w:rPr>
              <w:sz w:val="22"/>
            </w:rPr>
          </w:pPr>
          <w:r w:rsidRPr="000277FC">
            <w:rPr>
              <w:sz w:val="22"/>
            </w:rPr>
            <w:t>-</w:t>
          </w:r>
        </w:p>
      </w:tc>
    </w:tr>
    <w:tr w:rsidR="00E758F0" w14:paraId="0C35AE1B" w14:textId="77777777" w:rsidTr="00B50A45">
      <w:trPr>
        <w:trHeight w:val="264"/>
      </w:trPr>
      <w:tc>
        <w:tcPr>
          <w:tcW w:w="867" w:type="pct"/>
          <w:vMerge/>
          <w:tcBorders>
            <w:top w:val="nil"/>
            <w:left w:val="single" w:sz="4" w:space="0" w:color="000000"/>
            <w:bottom w:val="single" w:sz="4" w:space="0" w:color="000000"/>
            <w:right w:val="single" w:sz="4" w:space="0" w:color="000000"/>
          </w:tcBorders>
        </w:tcPr>
        <w:p w14:paraId="26E22490" w14:textId="77777777" w:rsidR="00E758F0" w:rsidRDefault="00E758F0" w:rsidP="00B50A45">
          <w:pPr>
            <w:spacing w:after="0" w:line="259" w:lineRule="auto"/>
            <w:ind w:left="0" w:firstLine="0"/>
            <w:jc w:val="left"/>
          </w:pPr>
        </w:p>
      </w:tc>
      <w:tc>
        <w:tcPr>
          <w:tcW w:w="2431" w:type="pct"/>
          <w:vMerge/>
          <w:tcBorders>
            <w:top w:val="nil"/>
            <w:left w:val="single" w:sz="4" w:space="0" w:color="000000"/>
            <w:bottom w:val="single" w:sz="4" w:space="0" w:color="000000"/>
            <w:right w:val="single" w:sz="4" w:space="0" w:color="000000"/>
          </w:tcBorders>
        </w:tcPr>
        <w:p w14:paraId="4CA17051" w14:textId="77777777" w:rsidR="00E758F0" w:rsidRDefault="00E758F0" w:rsidP="00B50A45">
          <w:pPr>
            <w:spacing w:after="0" w:line="259" w:lineRule="auto"/>
            <w:ind w:left="0" w:firstLine="0"/>
            <w:jc w:val="left"/>
          </w:pPr>
        </w:p>
      </w:tc>
      <w:tc>
        <w:tcPr>
          <w:tcW w:w="905" w:type="pct"/>
          <w:tcBorders>
            <w:top w:val="single" w:sz="4" w:space="0" w:color="000000"/>
            <w:left w:val="single" w:sz="4" w:space="0" w:color="000000"/>
            <w:bottom w:val="single" w:sz="4" w:space="0" w:color="000000"/>
            <w:right w:val="single" w:sz="4" w:space="0" w:color="000000"/>
          </w:tcBorders>
        </w:tcPr>
        <w:p w14:paraId="685EC29E" w14:textId="77777777" w:rsidR="00E758F0" w:rsidRDefault="00975A44" w:rsidP="00B50A45">
          <w:pPr>
            <w:spacing w:after="0" w:line="259" w:lineRule="auto"/>
            <w:ind w:left="1" w:firstLine="0"/>
            <w:jc w:val="left"/>
          </w:pPr>
          <w:r>
            <w:rPr>
              <w:b/>
              <w:sz w:val="20"/>
            </w:rPr>
            <w:t xml:space="preserve">Sayfa No/Sayısı </w:t>
          </w:r>
        </w:p>
      </w:tc>
      <w:tc>
        <w:tcPr>
          <w:tcW w:w="797" w:type="pct"/>
          <w:tcBorders>
            <w:top w:val="single" w:sz="4" w:space="0" w:color="000000"/>
            <w:left w:val="single" w:sz="4" w:space="0" w:color="000000"/>
            <w:bottom w:val="single" w:sz="4" w:space="0" w:color="000000"/>
            <w:right w:val="single" w:sz="4" w:space="0" w:color="000000"/>
          </w:tcBorders>
        </w:tcPr>
        <w:p w14:paraId="165D1685" w14:textId="57317889" w:rsidR="00E758F0" w:rsidRPr="000277FC" w:rsidRDefault="007E0E31" w:rsidP="00B50A45">
          <w:pPr>
            <w:spacing w:after="0" w:line="259" w:lineRule="auto"/>
            <w:ind w:left="0" w:firstLine="0"/>
            <w:jc w:val="left"/>
            <w:rPr>
              <w:sz w:val="22"/>
            </w:rPr>
          </w:pPr>
          <w:r w:rsidRPr="000277FC">
            <w:rPr>
              <w:sz w:val="22"/>
            </w:rPr>
            <w:fldChar w:fldCharType="begin"/>
          </w:r>
          <w:r w:rsidRPr="000277FC">
            <w:rPr>
              <w:sz w:val="22"/>
            </w:rPr>
            <w:instrText xml:space="preserve"> PAGE  \* Arabic  \* MERGEFORMAT </w:instrText>
          </w:r>
          <w:r w:rsidRPr="000277FC">
            <w:rPr>
              <w:sz w:val="22"/>
            </w:rPr>
            <w:fldChar w:fldCharType="separate"/>
          </w:r>
          <w:r w:rsidRPr="000277FC">
            <w:rPr>
              <w:noProof/>
              <w:sz w:val="22"/>
            </w:rPr>
            <w:t>2</w:t>
          </w:r>
          <w:r w:rsidRPr="000277FC">
            <w:rPr>
              <w:sz w:val="22"/>
            </w:rPr>
            <w:fldChar w:fldCharType="end"/>
          </w:r>
          <w:r w:rsidRPr="000277FC">
            <w:rPr>
              <w:sz w:val="22"/>
            </w:rPr>
            <w:t>/</w:t>
          </w:r>
          <w:r w:rsidR="005A751F" w:rsidRPr="000277FC">
            <w:rPr>
              <w:sz w:val="22"/>
            </w:rPr>
            <w:fldChar w:fldCharType="begin"/>
          </w:r>
          <w:r w:rsidR="005A751F" w:rsidRPr="000277FC">
            <w:rPr>
              <w:sz w:val="22"/>
            </w:rPr>
            <w:instrText xml:space="preserve"> NUMPAGES  \* Arabic  \* MERGEFORMAT </w:instrText>
          </w:r>
          <w:r w:rsidR="005A751F" w:rsidRPr="000277FC">
            <w:rPr>
              <w:sz w:val="22"/>
            </w:rPr>
            <w:fldChar w:fldCharType="separate"/>
          </w:r>
          <w:r w:rsidRPr="000277FC">
            <w:rPr>
              <w:noProof/>
              <w:sz w:val="22"/>
            </w:rPr>
            <w:t>7</w:t>
          </w:r>
          <w:r w:rsidR="005A751F" w:rsidRPr="000277FC">
            <w:rPr>
              <w:noProof/>
              <w:sz w:val="22"/>
            </w:rPr>
            <w:fldChar w:fldCharType="end"/>
          </w:r>
        </w:p>
      </w:tc>
    </w:tr>
  </w:tbl>
  <w:p w14:paraId="026507B9" w14:textId="77777777" w:rsidR="00E758F0" w:rsidRDefault="00975A44">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709" w:tblpY="232"/>
      <w:tblOverlap w:val="never"/>
      <w:tblW w:w="10348" w:type="dxa"/>
      <w:tblInd w:w="0" w:type="dxa"/>
      <w:tblCellMar>
        <w:top w:w="6" w:type="dxa"/>
        <w:left w:w="107" w:type="dxa"/>
        <w:bottom w:w="5" w:type="dxa"/>
        <w:right w:w="57" w:type="dxa"/>
      </w:tblCellMar>
      <w:tblLook w:val="04A0" w:firstRow="1" w:lastRow="0" w:firstColumn="1" w:lastColumn="0" w:noHBand="0" w:noVBand="1"/>
    </w:tblPr>
    <w:tblGrid>
      <w:gridCol w:w="1702"/>
      <w:gridCol w:w="5244"/>
      <w:gridCol w:w="1986"/>
      <w:gridCol w:w="1416"/>
    </w:tblGrid>
    <w:tr w:rsidR="00E758F0" w14:paraId="2E5C17C2" w14:textId="77777777">
      <w:trPr>
        <w:trHeight w:val="275"/>
      </w:trPr>
      <w:tc>
        <w:tcPr>
          <w:tcW w:w="1702" w:type="dxa"/>
          <w:vMerge w:val="restart"/>
          <w:tcBorders>
            <w:top w:val="single" w:sz="4" w:space="0" w:color="000000"/>
            <w:left w:val="single" w:sz="4" w:space="0" w:color="000000"/>
            <w:bottom w:val="single" w:sz="4" w:space="0" w:color="000000"/>
            <w:right w:val="single" w:sz="4" w:space="0" w:color="000000"/>
          </w:tcBorders>
          <w:vAlign w:val="bottom"/>
        </w:tcPr>
        <w:p w14:paraId="445C209F" w14:textId="77777777" w:rsidR="00E758F0" w:rsidRDefault="00975A44">
          <w:pPr>
            <w:spacing w:after="0" w:line="259" w:lineRule="auto"/>
            <w:ind w:left="0" w:firstLine="0"/>
            <w:jc w:val="right"/>
          </w:pPr>
          <w:r>
            <w:rPr>
              <w:noProof/>
            </w:rPr>
            <w:drawing>
              <wp:inline distT="0" distB="0" distL="0" distR="0" wp14:anchorId="7D3A6240" wp14:editId="43D824CA">
                <wp:extent cx="944880" cy="801624"/>
                <wp:effectExtent l="0" t="0" r="0" b="0"/>
                <wp:docPr id="40" name="Picture 10443"/>
                <wp:cNvGraphicFramePr/>
                <a:graphic xmlns:a="http://schemas.openxmlformats.org/drawingml/2006/main">
                  <a:graphicData uri="http://schemas.openxmlformats.org/drawingml/2006/picture">
                    <pic:pic xmlns:pic="http://schemas.openxmlformats.org/drawingml/2006/picture">
                      <pic:nvPicPr>
                        <pic:cNvPr id="10443" name="Picture 10443"/>
                        <pic:cNvPicPr/>
                      </pic:nvPicPr>
                      <pic:blipFill>
                        <a:blip r:embed="rId1"/>
                        <a:stretch>
                          <a:fillRect/>
                        </a:stretch>
                      </pic:blipFill>
                      <pic:spPr>
                        <a:xfrm>
                          <a:off x="0" y="0"/>
                          <a:ext cx="944880" cy="801624"/>
                        </a:xfrm>
                        <a:prstGeom prst="rect">
                          <a:avLst/>
                        </a:prstGeom>
                      </pic:spPr>
                    </pic:pic>
                  </a:graphicData>
                </a:graphic>
              </wp:inline>
            </w:drawing>
          </w:r>
          <w:r>
            <w:rPr>
              <w:sz w:val="22"/>
            </w:rPr>
            <w:t xml:space="preserve"> </w:t>
          </w:r>
        </w:p>
      </w:tc>
      <w:tc>
        <w:tcPr>
          <w:tcW w:w="5244" w:type="dxa"/>
          <w:vMerge w:val="restart"/>
          <w:tcBorders>
            <w:top w:val="single" w:sz="4" w:space="0" w:color="000000"/>
            <w:left w:val="single" w:sz="4" w:space="0" w:color="000000"/>
            <w:bottom w:val="single" w:sz="4" w:space="0" w:color="000000"/>
            <w:right w:val="single" w:sz="4" w:space="0" w:color="000000"/>
          </w:tcBorders>
          <w:vAlign w:val="center"/>
        </w:tcPr>
        <w:p w14:paraId="1D5C44C3" w14:textId="77777777" w:rsidR="00E758F0" w:rsidRDefault="00975A44">
          <w:pPr>
            <w:spacing w:after="0" w:line="259" w:lineRule="auto"/>
            <w:ind w:left="0" w:right="52" w:firstLine="0"/>
            <w:jc w:val="center"/>
          </w:pPr>
          <w:r>
            <w:rPr>
              <w:b/>
              <w:sz w:val="22"/>
            </w:rPr>
            <w:t xml:space="preserve">RİSK YÖNETİMİ PROSEDÜRÜ </w:t>
          </w:r>
        </w:p>
      </w:tc>
      <w:tc>
        <w:tcPr>
          <w:tcW w:w="1986" w:type="dxa"/>
          <w:tcBorders>
            <w:top w:val="single" w:sz="4" w:space="0" w:color="000000"/>
            <w:left w:val="single" w:sz="4" w:space="0" w:color="000000"/>
            <w:bottom w:val="single" w:sz="4" w:space="0" w:color="000000"/>
            <w:right w:val="single" w:sz="4" w:space="0" w:color="000000"/>
          </w:tcBorders>
        </w:tcPr>
        <w:p w14:paraId="77C6ADE0" w14:textId="77777777" w:rsidR="00E758F0" w:rsidRDefault="00975A44">
          <w:pPr>
            <w:spacing w:after="0" w:line="259" w:lineRule="auto"/>
            <w:ind w:left="1" w:firstLine="0"/>
            <w:jc w:val="left"/>
          </w:pPr>
          <w:r>
            <w:rPr>
              <w:b/>
              <w:sz w:val="20"/>
            </w:rPr>
            <w:t xml:space="preserve">Doküman Kodu </w:t>
          </w:r>
        </w:p>
      </w:tc>
      <w:tc>
        <w:tcPr>
          <w:tcW w:w="1416" w:type="dxa"/>
          <w:tcBorders>
            <w:top w:val="single" w:sz="4" w:space="0" w:color="000000"/>
            <w:left w:val="single" w:sz="4" w:space="0" w:color="000000"/>
            <w:bottom w:val="single" w:sz="4" w:space="0" w:color="000000"/>
            <w:right w:val="single" w:sz="4" w:space="0" w:color="000000"/>
          </w:tcBorders>
        </w:tcPr>
        <w:p w14:paraId="1C095DB1" w14:textId="77777777" w:rsidR="00E758F0" w:rsidRDefault="00975A44">
          <w:pPr>
            <w:spacing w:after="0" w:line="259" w:lineRule="auto"/>
            <w:ind w:left="0" w:firstLine="0"/>
            <w:jc w:val="left"/>
          </w:pPr>
          <w:r>
            <w:rPr>
              <w:sz w:val="20"/>
            </w:rPr>
            <w:t xml:space="preserve">RY.PR.01 </w:t>
          </w:r>
        </w:p>
      </w:tc>
    </w:tr>
    <w:tr w:rsidR="00E758F0" w14:paraId="74AFD909" w14:textId="77777777">
      <w:trPr>
        <w:trHeight w:val="290"/>
      </w:trPr>
      <w:tc>
        <w:tcPr>
          <w:tcW w:w="0" w:type="auto"/>
          <w:vMerge/>
          <w:tcBorders>
            <w:top w:val="nil"/>
            <w:left w:val="single" w:sz="4" w:space="0" w:color="000000"/>
            <w:bottom w:val="nil"/>
            <w:right w:val="single" w:sz="4" w:space="0" w:color="000000"/>
          </w:tcBorders>
        </w:tcPr>
        <w:p w14:paraId="1E0839C2" w14:textId="77777777" w:rsidR="00E758F0" w:rsidRDefault="00E758F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C9C7782" w14:textId="77777777" w:rsidR="00E758F0" w:rsidRDefault="00E758F0">
          <w:pPr>
            <w:spacing w:after="160" w:line="259" w:lineRule="auto"/>
            <w:ind w:left="0" w:firstLine="0"/>
            <w:jc w:val="left"/>
          </w:pPr>
        </w:p>
      </w:tc>
      <w:tc>
        <w:tcPr>
          <w:tcW w:w="1986" w:type="dxa"/>
          <w:tcBorders>
            <w:top w:val="single" w:sz="4" w:space="0" w:color="000000"/>
            <w:left w:val="single" w:sz="4" w:space="0" w:color="000000"/>
            <w:bottom w:val="single" w:sz="4" w:space="0" w:color="000000"/>
            <w:right w:val="single" w:sz="4" w:space="0" w:color="000000"/>
          </w:tcBorders>
        </w:tcPr>
        <w:p w14:paraId="59A17A43" w14:textId="77777777" w:rsidR="00E758F0" w:rsidRDefault="00975A44">
          <w:pPr>
            <w:spacing w:after="0" w:line="259" w:lineRule="auto"/>
            <w:ind w:left="1" w:firstLine="0"/>
            <w:jc w:val="left"/>
          </w:pPr>
          <w:r>
            <w:rPr>
              <w:b/>
              <w:sz w:val="20"/>
            </w:rPr>
            <w:t xml:space="preserve">Yayın Tarihi </w:t>
          </w:r>
        </w:p>
      </w:tc>
      <w:tc>
        <w:tcPr>
          <w:tcW w:w="1416" w:type="dxa"/>
          <w:tcBorders>
            <w:top w:val="single" w:sz="4" w:space="0" w:color="000000"/>
            <w:left w:val="single" w:sz="4" w:space="0" w:color="000000"/>
            <w:bottom w:val="single" w:sz="4" w:space="0" w:color="000000"/>
            <w:right w:val="single" w:sz="4" w:space="0" w:color="000000"/>
          </w:tcBorders>
        </w:tcPr>
        <w:p w14:paraId="22DC337C" w14:textId="77777777" w:rsidR="00E758F0" w:rsidRDefault="00975A44">
          <w:pPr>
            <w:spacing w:after="0" w:line="259" w:lineRule="auto"/>
            <w:ind w:left="0" w:firstLine="0"/>
            <w:jc w:val="left"/>
          </w:pPr>
          <w:r>
            <w:rPr>
              <w:rFonts w:ascii="Calibri" w:eastAsia="Calibri" w:hAnsi="Calibri" w:cs="Calibri"/>
              <w:sz w:val="20"/>
            </w:rPr>
            <w:t>1.5.2016</w:t>
          </w:r>
          <w:r>
            <w:rPr>
              <w:sz w:val="20"/>
            </w:rPr>
            <w:t xml:space="preserve"> </w:t>
          </w:r>
        </w:p>
      </w:tc>
    </w:tr>
    <w:tr w:rsidR="00E758F0" w14:paraId="01A0FD76" w14:textId="77777777">
      <w:trPr>
        <w:trHeight w:val="240"/>
      </w:trPr>
      <w:tc>
        <w:tcPr>
          <w:tcW w:w="0" w:type="auto"/>
          <w:vMerge/>
          <w:tcBorders>
            <w:top w:val="nil"/>
            <w:left w:val="single" w:sz="4" w:space="0" w:color="000000"/>
            <w:bottom w:val="nil"/>
            <w:right w:val="single" w:sz="4" w:space="0" w:color="000000"/>
          </w:tcBorders>
        </w:tcPr>
        <w:p w14:paraId="192628EE" w14:textId="77777777" w:rsidR="00E758F0" w:rsidRDefault="00E758F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7FCF346" w14:textId="77777777" w:rsidR="00E758F0" w:rsidRDefault="00E758F0">
          <w:pPr>
            <w:spacing w:after="160" w:line="259" w:lineRule="auto"/>
            <w:ind w:left="0" w:firstLine="0"/>
            <w:jc w:val="left"/>
          </w:pPr>
        </w:p>
      </w:tc>
      <w:tc>
        <w:tcPr>
          <w:tcW w:w="1986" w:type="dxa"/>
          <w:tcBorders>
            <w:top w:val="single" w:sz="4" w:space="0" w:color="000000"/>
            <w:left w:val="single" w:sz="4" w:space="0" w:color="000000"/>
            <w:bottom w:val="single" w:sz="4" w:space="0" w:color="000000"/>
            <w:right w:val="single" w:sz="4" w:space="0" w:color="000000"/>
          </w:tcBorders>
        </w:tcPr>
        <w:p w14:paraId="6E0DA2D6" w14:textId="77777777" w:rsidR="00E758F0" w:rsidRDefault="00975A44">
          <w:pPr>
            <w:spacing w:after="0" w:line="259" w:lineRule="auto"/>
            <w:ind w:left="1" w:firstLine="0"/>
            <w:jc w:val="left"/>
          </w:pPr>
          <w:r>
            <w:rPr>
              <w:b/>
              <w:sz w:val="20"/>
            </w:rPr>
            <w:t xml:space="preserve">Revizyon No </w:t>
          </w:r>
        </w:p>
      </w:tc>
      <w:tc>
        <w:tcPr>
          <w:tcW w:w="1416" w:type="dxa"/>
          <w:tcBorders>
            <w:top w:val="single" w:sz="4" w:space="0" w:color="000000"/>
            <w:left w:val="single" w:sz="4" w:space="0" w:color="000000"/>
            <w:bottom w:val="single" w:sz="4" w:space="0" w:color="000000"/>
            <w:right w:val="single" w:sz="4" w:space="0" w:color="000000"/>
          </w:tcBorders>
        </w:tcPr>
        <w:p w14:paraId="1C2CE6DA" w14:textId="77777777" w:rsidR="00E758F0" w:rsidRDefault="00975A44">
          <w:pPr>
            <w:spacing w:after="0" w:line="259" w:lineRule="auto"/>
            <w:ind w:left="0" w:firstLine="0"/>
            <w:jc w:val="left"/>
          </w:pPr>
          <w:r>
            <w:rPr>
              <w:sz w:val="20"/>
            </w:rPr>
            <w:t xml:space="preserve">01 </w:t>
          </w:r>
        </w:p>
      </w:tc>
    </w:tr>
    <w:tr w:rsidR="00E758F0" w14:paraId="0EBEF991" w14:textId="77777777">
      <w:trPr>
        <w:trHeight w:val="240"/>
      </w:trPr>
      <w:tc>
        <w:tcPr>
          <w:tcW w:w="0" w:type="auto"/>
          <w:vMerge/>
          <w:tcBorders>
            <w:top w:val="nil"/>
            <w:left w:val="single" w:sz="4" w:space="0" w:color="000000"/>
            <w:bottom w:val="nil"/>
            <w:right w:val="single" w:sz="4" w:space="0" w:color="000000"/>
          </w:tcBorders>
        </w:tcPr>
        <w:p w14:paraId="18283731" w14:textId="77777777" w:rsidR="00E758F0" w:rsidRDefault="00E758F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9DA036E" w14:textId="77777777" w:rsidR="00E758F0" w:rsidRDefault="00E758F0">
          <w:pPr>
            <w:spacing w:after="160" w:line="259" w:lineRule="auto"/>
            <w:ind w:left="0" w:firstLine="0"/>
            <w:jc w:val="left"/>
          </w:pPr>
        </w:p>
      </w:tc>
      <w:tc>
        <w:tcPr>
          <w:tcW w:w="1986" w:type="dxa"/>
          <w:tcBorders>
            <w:top w:val="single" w:sz="4" w:space="0" w:color="000000"/>
            <w:left w:val="single" w:sz="4" w:space="0" w:color="000000"/>
            <w:bottom w:val="single" w:sz="4" w:space="0" w:color="000000"/>
            <w:right w:val="single" w:sz="4" w:space="0" w:color="000000"/>
          </w:tcBorders>
        </w:tcPr>
        <w:p w14:paraId="1BC273E2" w14:textId="77777777" w:rsidR="00E758F0" w:rsidRDefault="00975A44">
          <w:pPr>
            <w:spacing w:after="0" w:line="259" w:lineRule="auto"/>
            <w:ind w:left="1" w:firstLine="0"/>
            <w:jc w:val="left"/>
          </w:pPr>
          <w:r>
            <w:rPr>
              <w:b/>
              <w:sz w:val="20"/>
            </w:rPr>
            <w:t xml:space="preserve">Revizyon Tarihi </w:t>
          </w:r>
        </w:p>
      </w:tc>
      <w:tc>
        <w:tcPr>
          <w:tcW w:w="1416" w:type="dxa"/>
          <w:tcBorders>
            <w:top w:val="single" w:sz="4" w:space="0" w:color="000000"/>
            <w:left w:val="single" w:sz="4" w:space="0" w:color="000000"/>
            <w:bottom w:val="single" w:sz="4" w:space="0" w:color="000000"/>
            <w:right w:val="single" w:sz="4" w:space="0" w:color="000000"/>
          </w:tcBorders>
        </w:tcPr>
        <w:p w14:paraId="0DE469E4" w14:textId="77777777" w:rsidR="00E758F0" w:rsidRDefault="00975A44">
          <w:pPr>
            <w:spacing w:after="0" w:line="259" w:lineRule="auto"/>
            <w:ind w:left="0" w:firstLine="0"/>
            <w:jc w:val="left"/>
          </w:pPr>
          <w:r>
            <w:rPr>
              <w:sz w:val="20"/>
            </w:rPr>
            <w:t xml:space="preserve">27.08.2020 </w:t>
          </w:r>
        </w:p>
      </w:tc>
    </w:tr>
    <w:tr w:rsidR="00E758F0" w14:paraId="13BB121F" w14:textId="77777777">
      <w:trPr>
        <w:trHeight w:val="275"/>
      </w:trPr>
      <w:tc>
        <w:tcPr>
          <w:tcW w:w="0" w:type="auto"/>
          <w:vMerge/>
          <w:tcBorders>
            <w:top w:val="nil"/>
            <w:left w:val="single" w:sz="4" w:space="0" w:color="000000"/>
            <w:bottom w:val="single" w:sz="4" w:space="0" w:color="000000"/>
            <w:right w:val="single" w:sz="4" w:space="0" w:color="000000"/>
          </w:tcBorders>
        </w:tcPr>
        <w:p w14:paraId="4F78E9D2" w14:textId="77777777" w:rsidR="00E758F0" w:rsidRDefault="00E758F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CAEF554" w14:textId="77777777" w:rsidR="00E758F0" w:rsidRDefault="00E758F0">
          <w:pPr>
            <w:spacing w:after="160" w:line="259" w:lineRule="auto"/>
            <w:ind w:left="0" w:firstLine="0"/>
            <w:jc w:val="left"/>
          </w:pPr>
        </w:p>
      </w:tc>
      <w:tc>
        <w:tcPr>
          <w:tcW w:w="1986" w:type="dxa"/>
          <w:tcBorders>
            <w:top w:val="single" w:sz="4" w:space="0" w:color="000000"/>
            <w:left w:val="single" w:sz="4" w:space="0" w:color="000000"/>
            <w:bottom w:val="single" w:sz="4" w:space="0" w:color="000000"/>
            <w:right w:val="single" w:sz="4" w:space="0" w:color="000000"/>
          </w:tcBorders>
        </w:tcPr>
        <w:p w14:paraId="0F0681C4" w14:textId="77777777" w:rsidR="00E758F0" w:rsidRDefault="00975A44">
          <w:pPr>
            <w:spacing w:after="0" w:line="259" w:lineRule="auto"/>
            <w:ind w:left="1" w:firstLine="0"/>
            <w:jc w:val="left"/>
          </w:pPr>
          <w:r>
            <w:rPr>
              <w:b/>
              <w:sz w:val="20"/>
            </w:rPr>
            <w:t xml:space="preserve">Sayfa No/Sayısı </w:t>
          </w:r>
        </w:p>
      </w:tc>
      <w:tc>
        <w:tcPr>
          <w:tcW w:w="1416" w:type="dxa"/>
          <w:tcBorders>
            <w:top w:val="single" w:sz="4" w:space="0" w:color="000000"/>
            <w:left w:val="single" w:sz="4" w:space="0" w:color="000000"/>
            <w:bottom w:val="single" w:sz="4" w:space="0" w:color="000000"/>
            <w:right w:val="single" w:sz="4" w:space="0" w:color="000000"/>
          </w:tcBorders>
        </w:tcPr>
        <w:p w14:paraId="07AD0590" w14:textId="77777777" w:rsidR="00E758F0" w:rsidRDefault="00975A44">
          <w:pPr>
            <w:spacing w:after="0" w:line="259" w:lineRule="auto"/>
            <w:ind w:left="0" w:firstLine="0"/>
            <w:jc w:val="left"/>
          </w:pPr>
          <w:r>
            <w:rPr>
              <w:sz w:val="20"/>
            </w:rPr>
            <w:t xml:space="preserve">6 </w:t>
          </w:r>
        </w:p>
      </w:tc>
    </w:tr>
  </w:tbl>
  <w:p w14:paraId="0AB2FA91" w14:textId="77777777" w:rsidR="00E758F0" w:rsidRDefault="00975A44">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014D"/>
    <w:multiLevelType w:val="multilevel"/>
    <w:tmpl w:val="231C7288"/>
    <w:lvl w:ilvl="0">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5254E"/>
    <w:multiLevelType w:val="hybridMultilevel"/>
    <w:tmpl w:val="B740C72C"/>
    <w:lvl w:ilvl="0" w:tplc="77162028">
      <w:start w:val="2"/>
      <w:numFmt w:val="lowerLetter"/>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A4FE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42C9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A069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5E26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F6C7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4ADA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8C08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DE40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773CF2"/>
    <w:multiLevelType w:val="hybridMultilevel"/>
    <w:tmpl w:val="C074C3E4"/>
    <w:lvl w:ilvl="0" w:tplc="8DDA75A0">
      <w:start w:val="14"/>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EADB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D823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8468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2068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CA69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ECEF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4CD5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C6E0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AE6DF3"/>
    <w:multiLevelType w:val="multilevel"/>
    <w:tmpl w:val="081C797A"/>
    <w:lvl w:ilvl="0">
      <w:start w:val="1"/>
      <w:numFmt w:val="decimal"/>
      <w:lvlText w:val="%1."/>
      <w:lvlJc w:val="left"/>
      <w:pPr>
        <w:ind w:left="707" w:hanging="284"/>
        <w:jc w:val="right"/>
      </w:pPr>
      <w:rPr>
        <w:rFonts w:ascii="Times New Roman" w:eastAsia="Times New Roman" w:hAnsi="Times New Roman" w:cs="Times New Roman" w:hint="default"/>
        <w:b/>
        <w:bCs/>
        <w:i w:val="0"/>
        <w:iCs w:val="0"/>
        <w:spacing w:val="0"/>
        <w:w w:val="96"/>
        <w:sz w:val="28"/>
        <w:szCs w:val="28"/>
        <w:lang w:val="tr-TR" w:eastAsia="en-US" w:bidi="ar-SA"/>
      </w:rPr>
    </w:lvl>
    <w:lvl w:ilvl="1">
      <w:start w:val="1"/>
      <w:numFmt w:val="decimal"/>
      <w:lvlText w:val="%1.%2."/>
      <w:lvlJc w:val="left"/>
      <w:pPr>
        <w:ind w:left="1145" w:hanging="3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504" w:hanging="72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1500" w:hanging="720"/>
      </w:pPr>
      <w:rPr>
        <w:rFonts w:hint="default"/>
        <w:lang w:val="tr-TR" w:eastAsia="en-US" w:bidi="ar-SA"/>
      </w:rPr>
    </w:lvl>
    <w:lvl w:ilvl="4">
      <w:numFmt w:val="bullet"/>
      <w:lvlText w:val="•"/>
      <w:lvlJc w:val="left"/>
      <w:pPr>
        <w:ind w:left="1840" w:hanging="720"/>
      </w:pPr>
      <w:rPr>
        <w:rFonts w:hint="default"/>
        <w:lang w:val="tr-TR" w:eastAsia="en-US" w:bidi="ar-SA"/>
      </w:rPr>
    </w:lvl>
    <w:lvl w:ilvl="5">
      <w:numFmt w:val="bullet"/>
      <w:lvlText w:val="•"/>
      <w:lvlJc w:val="left"/>
      <w:pPr>
        <w:ind w:left="1920" w:hanging="720"/>
      </w:pPr>
      <w:rPr>
        <w:rFonts w:hint="default"/>
        <w:lang w:val="tr-TR" w:eastAsia="en-US" w:bidi="ar-SA"/>
      </w:rPr>
    </w:lvl>
    <w:lvl w:ilvl="6">
      <w:numFmt w:val="bullet"/>
      <w:lvlText w:val="•"/>
      <w:lvlJc w:val="left"/>
      <w:pPr>
        <w:ind w:left="1487" w:hanging="720"/>
      </w:pPr>
      <w:rPr>
        <w:rFonts w:hint="default"/>
        <w:lang w:val="tr-TR" w:eastAsia="en-US" w:bidi="ar-SA"/>
      </w:rPr>
    </w:lvl>
    <w:lvl w:ilvl="7">
      <w:numFmt w:val="bullet"/>
      <w:lvlText w:val="•"/>
      <w:lvlJc w:val="left"/>
      <w:pPr>
        <w:ind w:left="1054" w:hanging="720"/>
      </w:pPr>
      <w:rPr>
        <w:rFonts w:hint="default"/>
        <w:lang w:val="tr-TR" w:eastAsia="en-US" w:bidi="ar-SA"/>
      </w:rPr>
    </w:lvl>
    <w:lvl w:ilvl="8">
      <w:numFmt w:val="bullet"/>
      <w:lvlText w:val="•"/>
      <w:lvlJc w:val="left"/>
      <w:pPr>
        <w:ind w:left="621" w:hanging="720"/>
      </w:pPr>
      <w:rPr>
        <w:rFonts w:hint="default"/>
        <w:lang w:val="tr-TR" w:eastAsia="en-US" w:bidi="ar-SA"/>
      </w:rPr>
    </w:lvl>
  </w:abstractNum>
  <w:abstractNum w:abstractNumId="4" w15:restartNumberingAfterBreak="0">
    <w:nsid w:val="13211641"/>
    <w:multiLevelType w:val="hybridMultilevel"/>
    <w:tmpl w:val="D85A832C"/>
    <w:lvl w:ilvl="0" w:tplc="9A4A9B98">
      <w:start w:val="1"/>
      <w:numFmt w:val="upperRoman"/>
      <w:lvlText w:val="%1."/>
      <w:lvlJc w:val="left"/>
      <w:pPr>
        <w:ind w:left="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523F6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F8384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AA398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E6A6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96E04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E0AC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00D7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9E4FE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A811BC"/>
    <w:multiLevelType w:val="hybridMultilevel"/>
    <w:tmpl w:val="F69EAC74"/>
    <w:lvl w:ilvl="0" w:tplc="4C7ECE76">
      <w:start w:val="1"/>
      <w:numFmt w:val="bullet"/>
      <w:lvlText w:val="•"/>
      <w:lvlJc w:val="left"/>
      <w:pPr>
        <w:ind w:left="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0E38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8CCB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C4C8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A58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1046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DCAF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14BB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AE4D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7E4DCB"/>
    <w:multiLevelType w:val="multilevel"/>
    <w:tmpl w:val="52BC7554"/>
    <w:lvl w:ilvl="0">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806861"/>
    <w:multiLevelType w:val="hybridMultilevel"/>
    <w:tmpl w:val="3356E0BA"/>
    <w:lvl w:ilvl="0" w:tplc="E1367F0A">
      <w:start w:val="1"/>
      <w:numFmt w:val="bullet"/>
      <w:lvlText w:val=""/>
      <w:lvlJc w:val="left"/>
      <w:pPr>
        <w:ind w:left="2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98D06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1E6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F069E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5A3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AAE23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4AD5D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6881B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42CE8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5E299C"/>
    <w:multiLevelType w:val="hybridMultilevel"/>
    <w:tmpl w:val="E7A42110"/>
    <w:lvl w:ilvl="0" w:tplc="DE9CB49E">
      <w:start w:val="4"/>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4CEDE">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188AA8">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4501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A4E15E">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4BC7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41C5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41C6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4BACA">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E54518"/>
    <w:multiLevelType w:val="hybridMultilevel"/>
    <w:tmpl w:val="C6C062F4"/>
    <w:lvl w:ilvl="0" w:tplc="AACA9724">
      <w:start w:val="2"/>
      <w:numFmt w:val="lowerLetter"/>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28582C">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B25FA4">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085FD6">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928CD6">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9610D2">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C819D8">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64FDB4">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825B7C">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E13B01"/>
    <w:multiLevelType w:val="hybridMultilevel"/>
    <w:tmpl w:val="A5B0DB06"/>
    <w:lvl w:ilvl="0" w:tplc="057CCCC8">
      <w:start w:val="1"/>
      <w:numFmt w:val="decimal"/>
      <w:lvlText w:val="%1)"/>
      <w:lvlJc w:val="left"/>
      <w:pPr>
        <w:ind w:left="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82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A86F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EA7D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60A5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24D4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223D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2AC7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58BA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C57865"/>
    <w:multiLevelType w:val="hybridMultilevel"/>
    <w:tmpl w:val="0846D6C0"/>
    <w:lvl w:ilvl="0" w:tplc="0748A44E">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840D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EAD2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98BD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F41C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C29F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2E08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1245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129D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0E54CF"/>
    <w:multiLevelType w:val="hybridMultilevel"/>
    <w:tmpl w:val="949A4200"/>
    <w:lvl w:ilvl="0" w:tplc="61DEFAD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6505A">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AC0D6">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C207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4EE14C">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0161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2C5F4">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691D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A2E0E6">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696B28"/>
    <w:multiLevelType w:val="multilevel"/>
    <w:tmpl w:val="68469DA0"/>
    <w:lvl w:ilvl="0">
      <w:start w:val="6"/>
      <w:numFmt w:val="decimal"/>
      <w:lvlText w:val="%1"/>
      <w:lvlJc w:val="left"/>
      <w:pPr>
        <w:ind w:left="660" w:hanging="660"/>
      </w:pPr>
      <w:rPr>
        <w:rFonts w:hint="default"/>
        <w:b w:val="0"/>
      </w:rPr>
    </w:lvl>
    <w:lvl w:ilvl="1">
      <w:start w:val="2"/>
      <w:numFmt w:val="decimal"/>
      <w:lvlText w:val="%1.%2"/>
      <w:lvlJc w:val="left"/>
      <w:pPr>
        <w:ind w:left="1086" w:hanging="660"/>
      </w:pPr>
      <w:rPr>
        <w:rFonts w:hint="default"/>
        <w:b w:val="0"/>
      </w:rPr>
    </w:lvl>
    <w:lvl w:ilvl="2">
      <w:start w:val="3"/>
      <w:numFmt w:val="decimal"/>
      <w:lvlText w:val="%1.%2.%3"/>
      <w:lvlJc w:val="left"/>
      <w:pPr>
        <w:ind w:left="1572" w:hanging="720"/>
      </w:pPr>
      <w:rPr>
        <w:rFonts w:hint="default"/>
        <w:b w:val="0"/>
      </w:rPr>
    </w:lvl>
    <w:lvl w:ilvl="3">
      <w:start w:val="2"/>
      <w:numFmt w:val="decimal"/>
      <w:lvlText w:val="%1.%2.%3.%4"/>
      <w:lvlJc w:val="left"/>
      <w:pPr>
        <w:ind w:left="1998" w:hanging="720"/>
      </w:pPr>
      <w:rPr>
        <w:rFonts w:hint="default"/>
        <w:b/>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4" w15:restartNumberingAfterBreak="0">
    <w:nsid w:val="563F777E"/>
    <w:multiLevelType w:val="hybridMultilevel"/>
    <w:tmpl w:val="03727436"/>
    <w:lvl w:ilvl="0" w:tplc="BB6E19E8">
      <w:start w:val="6"/>
      <w:numFmt w:val="lowerLetter"/>
      <w:lvlText w:val="%1."/>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16D24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1A9E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0EF2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DE16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6457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6288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CAE4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C0C4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F379DE"/>
    <w:multiLevelType w:val="hybridMultilevel"/>
    <w:tmpl w:val="0946440E"/>
    <w:lvl w:ilvl="0" w:tplc="298433E6">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A666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481C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8E43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F293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DA05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5036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EAFA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6AD9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2"/>
  </w:num>
  <w:num w:numId="3">
    <w:abstractNumId w:val="8"/>
  </w:num>
  <w:num w:numId="4">
    <w:abstractNumId w:val="6"/>
  </w:num>
  <w:num w:numId="5">
    <w:abstractNumId w:val="9"/>
  </w:num>
  <w:num w:numId="6">
    <w:abstractNumId w:val="2"/>
  </w:num>
  <w:num w:numId="7">
    <w:abstractNumId w:val="4"/>
  </w:num>
  <w:num w:numId="8">
    <w:abstractNumId w:val="10"/>
  </w:num>
  <w:num w:numId="9">
    <w:abstractNumId w:val="0"/>
  </w:num>
  <w:num w:numId="10">
    <w:abstractNumId w:val="5"/>
  </w:num>
  <w:num w:numId="11">
    <w:abstractNumId w:val="1"/>
  </w:num>
  <w:num w:numId="12">
    <w:abstractNumId w:val="14"/>
  </w:num>
  <w:num w:numId="13">
    <w:abstractNumId w:val="11"/>
  </w:num>
  <w:num w:numId="14">
    <w:abstractNumId w:val="1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F0"/>
    <w:rsid w:val="000277FC"/>
    <w:rsid w:val="00074F16"/>
    <w:rsid w:val="000C5AA8"/>
    <w:rsid w:val="00117544"/>
    <w:rsid w:val="00235857"/>
    <w:rsid w:val="00285CC8"/>
    <w:rsid w:val="00315A9A"/>
    <w:rsid w:val="00393FD9"/>
    <w:rsid w:val="003B6612"/>
    <w:rsid w:val="003E2EEF"/>
    <w:rsid w:val="00480238"/>
    <w:rsid w:val="005518DF"/>
    <w:rsid w:val="00594498"/>
    <w:rsid w:val="005955E8"/>
    <w:rsid w:val="005A751F"/>
    <w:rsid w:val="005C5736"/>
    <w:rsid w:val="005E33A3"/>
    <w:rsid w:val="006772C2"/>
    <w:rsid w:val="006F46EA"/>
    <w:rsid w:val="00731652"/>
    <w:rsid w:val="00793824"/>
    <w:rsid w:val="007B2907"/>
    <w:rsid w:val="007E0E31"/>
    <w:rsid w:val="0080498F"/>
    <w:rsid w:val="00904E60"/>
    <w:rsid w:val="00907BED"/>
    <w:rsid w:val="0096650E"/>
    <w:rsid w:val="0096652B"/>
    <w:rsid w:val="00975A44"/>
    <w:rsid w:val="009B0073"/>
    <w:rsid w:val="009B3B10"/>
    <w:rsid w:val="00A4057A"/>
    <w:rsid w:val="00A53447"/>
    <w:rsid w:val="00A90484"/>
    <w:rsid w:val="00AC7930"/>
    <w:rsid w:val="00B30997"/>
    <w:rsid w:val="00B50A45"/>
    <w:rsid w:val="00B517D4"/>
    <w:rsid w:val="00B916DE"/>
    <w:rsid w:val="00C02829"/>
    <w:rsid w:val="00C07FCB"/>
    <w:rsid w:val="00C23E6C"/>
    <w:rsid w:val="00C831A5"/>
    <w:rsid w:val="00C83770"/>
    <w:rsid w:val="00CE539F"/>
    <w:rsid w:val="00D31364"/>
    <w:rsid w:val="00D363F4"/>
    <w:rsid w:val="00D56347"/>
    <w:rsid w:val="00D8307E"/>
    <w:rsid w:val="00DF7B39"/>
    <w:rsid w:val="00E214EC"/>
    <w:rsid w:val="00E60E1C"/>
    <w:rsid w:val="00E758F0"/>
    <w:rsid w:val="00EC3380"/>
    <w:rsid w:val="00ED7742"/>
    <w:rsid w:val="00F861F1"/>
    <w:rsid w:val="00FC7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70F2"/>
  <w15:docId w15:val="{27C0D203-F67E-47FD-BA96-3E618EB0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0" w:lineRule="auto"/>
      <w:ind w:left="10" w:hanging="10"/>
      <w:jc w:val="both"/>
    </w:pPr>
    <w:rPr>
      <w:rFonts w:ascii="Times New Roman" w:eastAsia="Times New Roman" w:hAnsi="Times New Roman" w:cs="Times New Roman"/>
      <w:color w:val="000000"/>
      <w:sz w:val="24"/>
    </w:rPr>
  </w:style>
  <w:style w:type="paragraph" w:styleId="Balk2">
    <w:name w:val="heading 2"/>
    <w:basedOn w:val="Normal"/>
    <w:link w:val="Balk2Char"/>
    <w:uiPriority w:val="9"/>
    <w:unhideWhenUsed/>
    <w:qFormat/>
    <w:rsid w:val="006772C2"/>
    <w:pPr>
      <w:widowControl w:val="0"/>
      <w:autoSpaceDE w:val="0"/>
      <w:autoSpaceDN w:val="0"/>
      <w:spacing w:before="120" w:after="0" w:line="240" w:lineRule="auto"/>
      <w:ind w:left="423" w:firstLine="0"/>
      <w:outlineLvl w:val="1"/>
    </w:pPr>
    <w:rPr>
      <w:b/>
      <w:bCs/>
      <w:color w:val="auto"/>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semiHidden/>
    <w:unhideWhenUsed/>
    <w:rsid w:val="009665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6650E"/>
    <w:rPr>
      <w:rFonts w:ascii="Times New Roman" w:eastAsia="Times New Roman" w:hAnsi="Times New Roman" w:cs="Times New Roman"/>
      <w:color w:val="000000"/>
      <w:sz w:val="24"/>
    </w:rPr>
  </w:style>
  <w:style w:type="paragraph" w:styleId="ListeParagraf">
    <w:name w:val="List Paragraph"/>
    <w:basedOn w:val="Normal"/>
    <w:uiPriority w:val="34"/>
    <w:qFormat/>
    <w:rsid w:val="005518DF"/>
    <w:pPr>
      <w:ind w:left="720"/>
      <w:contextualSpacing/>
    </w:pPr>
  </w:style>
  <w:style w:type="paragraph" w:styleId="GvdeMetni">
    <w:name w:val="Body Text"/>
    <w:basedOn w:val="Normal"/>
    <w:link w:val="GvdeMetniChar"/>
    <w:uiPriority w:val="1"/>
    <w:qFormat/>
    <w:rsid w:val="00A4057A"/>
    <w:pPr>
      <w:widowControl w:val="0"/>
      <w:autoSpaceDE w:val="0"/>
      <w:autoSpaceDN w:val="0"/>
      <w:spacing w:after="0" w:line="240" w:lineRule="auto"/>
      <w:ind w:left="0" w:firstLine="0"/>
      <w:jc w:val="left"/>
    </w:pPr>
    <w:rPr>
      <w:color w:val="auto"/>
      <w:szCs w:val="24"/>
      <w:lang w:eastAsia="en-US"/>
    </w:rPr>
  </w:style>
  <w:style w:type="character" w:customStyle="1" w:styleId="GvdeMetniChar">
    <w:name w:val="Gövde Metni Char"/>
    <w:basedOn w:val="VarsaylanParagrafYazTipi"/>
    <w:link w:val="GvdeMetni"/>
    <w:uiPriority w:val="1"/>
    <w:rsid w:val="00A4057A"/>
    <w:rPr>
      <w:rFonts w:ascii="Times New Roman" w:eastAsia="Times New Roman" w:hAnsi="Times New Roman" w:cs="Times New Roman"/>
      <w:sz w:val="24"/>
      <w:szCs w:val="24"/>
      <w:lang w:eastAsia="en-US"/>
    </w:rPr>
  </w:style>
  <w:style w:type="character" w:customStyle="1" w:styleId="Balk2Char">
    <w:name w:val="Başlık 2 Char"/>
    <w:basedOn w:val="VarsaylanParagrafYazTipi"/>
    <w:link w:val="Balk2"/>
    <w:uiPriority w:val="9"/>
    <w:rsid w:val="006772C2"/>
    <w:rPr>
      <w:rFonts w:ascii="Times New Roman" w:eastAsia="Times New Roman" w:hAnsi="Times New Roman" w:cs="Times New Roman"/>
      <w:b/>
      <w:bCs/>
      <w:sz w:val="24"/>
      <w:szCs w:val="24"/>
      <w:lang w:eastAsia="en-US"/>
    </w:rPr>
  </w:style>
  <w:style w:type="table" w:styleId="TabloKlavuzu">
    <w:name w:val="Table Grid"/>
    <w:basedOn w:val="NormalTablo"/>
    <w:uiPriority w:val="39"/>
    <w:rsid w:val="006772C2"/>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E33A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33A3"/>
    <w:pPr>
      <w:widowControl w:val="0"/>
      <w:autoSpaceDE w:val="0"/>
      <w:autoSpaceDN w:val="0"/>
      <w:spacing w:after="0" w:line="240" w:lineRule="auto"/>
      <w:ind w:left="0" w:firstLine="0"/>
      <w:jc w:val="left"/>
    </w:pPr>
    <w:rPr>
      <w:color w:val="auto"/>
      <w:sz w:val="22"/>
      <w:lang w:eastAsia="en-US"/>
    </w:rPr>
  </w:style>
  <w:style w:type="paragraph" w:styleId="BalonMetni">
    <w:name w:val="Balloon Text"/>
    <w:basedOn w:val="Normal"/>
    <w:link w:val="BalonMetniChar"/>
    <w:uiPriority w:val="99"/>
    <w:semiHidden/>
    <w:unhideWhenUsed/>
    <w:rsid w:val="00B309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099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2588</Words>
  <Characters>14754</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BAIBU</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Özer Özsoy</dc:creator>
  <cp:keywords/>
  <cp:lastModifiedBy>Asus</cp:lastModifiedBy>
  <cp:revision>5</cp:revision>
  <cp:lastPrinted>2025-12-22T12:44:00Z</cp:lastPrinted>
  <dcterms:created xsi:type="dcterms:W3CDTF">2025-12-22T11:56:00Z</dcterms:created>
  <dcterms:modified xsi:type="dcterms:W3CDTF">2025-12-22T12:47:00Z</dcterms:modified>
</cp:coreProperties>
</file>